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14" w:rsidRDefault="00382DB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6C3F14" w:rsidRDefault="00382DB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6C3F14" w:rsidRDefault="00382DB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</w:p>
    <w:p w:rsidR="006C3F14" w:rsidRDefault="00382DB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</w:p>
    <w:p w:rsidR="006C3F14" w:rsidRDefault="00382DB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24 декабря 2024 года № 124-НПА</w:t>
      </w:r>
      <w:bookmarkStart w:id="0" w:name="_GoBack"/>
      <w:bookmarkEnd w:id="0"/>
    </w:p>
    <w:p w:rsidR="006C3F14" w:rsidRDefault="006C3F1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6C3F14" w:rsidRDefault="00382DB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6C3F14" w:rsidRDefault="00382DB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6C3F14" w:rsidRDefault="00382DB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6C3F14" w:rsidRDefault="00382DB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года № </w:t>
      </w:r>
      <w:r>
        <w:rPr>
          <w:rFonts w:ascii="Times New Roman" w:hAnsi="Times New Roman"/>
          <w:color w:val="000000"/>
          <w:sz w:val="28"/>
          <w:szCs w:val="28"/>
        </w:rPr>
        <w:t>987-НПА</w:t>
      </w:r>
    </w:p>
    <w:p w:rsidR="006C3F14" w:rsidRDefault="006C3F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F14" w:rsidRDefault="006C3F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6019"/>
      </w:tblGrid>
      <w:tr w:rsidR="006C3F14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6C3F14" w:rsidRDefault="00382D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</w:t>
            </w:r>
          </w:p>
        </w:tc>
      </w:tr>
      <w:tr w:rsidR="006C3F14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6C3F14" w:rsidRDefault="00382D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внутреннего финансирования дефицита бюджета</w:t>
            </w:r>
          </w:p>
        </w:tc>
      </w:tr>
      <w:tr w:rsidR="006C3F14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6C3F14" w:rsidRDefault="00382D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2024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2025 и 2026 годов</w:t>
            </w:r>
          </w:p>
        </w:tc>
      </w:tr>
    </w:tbl>
    <w:p w:rsidR="006C3F14" w:rsidRDefault="006C3F14">
      <w:pPr>
        <w:spacing w:after="0" w:line="240" w:lineRule="auto"/>
        <w:jc w:val="right"/>
        <w:rPr>
          <w:sz w:val="24"/>
          <w:szCs w:val="24"/>
        </w:rPr>
      </w:pPr>
    </w:p>
    <w:p w:rsidR="006C3F14" w:rsidRDefault="00382D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ff0"/>
        <w:tblW w:w="14848" w:type="dxa"/>
        <w:tblLayout w:type="fixed"/>
        <w:tblLook w:val="04A0" w:firstRow="1" w:lastRow="0" w:firstColumn="1" w:lastColumn="0" w:noHBand="0" w:noVBand="1"/>
      </w:tblPr>
      <w:tblGrid>
        <w:gridCol w:w="2660"/>
        <w:gridCol w:w="5668"/>
        <w:gridCol w:w="2268"/>
        <w:gridCol w:w="2126"/>
        <w:gridCol w:w="2126"/>
      </w:tblGrid>
      <w:tr w:rsidR="006C3F14">
        <w:tc>
          <w:tcPr>
            <w:tcW w:w="2660" w:type="dxa"/>
            <w:vAlign w:val="center"/>
          </w:tcPr>
          <w:p w:rsidR="006C3F14" w:rsidRDefault="0038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68" w:type="dxa"/>
            <w:vAlign w:val="center"/>
          </w:tcPr>
          <w:p w:rsidR="006C3F14" w:rsidRDefault="0038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2268" w:type="dxa"/>
            <w:vAlign w:val="center"/>
          </w:tcPr>
          <w:p w:rsidR="006C3F14" w:rsidRDefault="0038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126" w:type="dxa"/>
            <w:vAlign w:val="center"/>
          </w:tcPr>
          <w:p w:rsidR="006C3F14" w:rsidRDefault="0038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vAlign w:val="center"/>
          </w:tcPr>
          <w:p w:rsidR="006C3F14" w:rsidRDefault="0038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6C3F14">
        <w:tc>
          <w:tcPr>
            <w:tcW w:w="2660" w:type="dxa"/>
          </w:tcPr>
          <w:p w:rsidR="006C3F14" w:rsidRDefault="00382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6C3F14" w:rsidRDefault="00382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C3F14" w:rsidRDefault="00382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C3F14" w:rsidRDefault="00382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C3F14" w:rsidRDefault="00382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C3F14">
        <w:tc>
          <w:tcPr>
            <w:tcW w:w="2660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668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6C3F14" w:rsidRDefault="00382D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33 482 321,34</w:t>
            </w:r>
          </w:p>
          <w:p w:rsidR="006C3F14" w:rsidRDefault="006C3F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3F14" w:rsidRDefault="00382D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230 827 700,00</w:t>
            </w:r>
          </w:p>
          <w:p w:rsidR="006C3F14" w:rsidRDefault="006C3F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235 919 000,00</w:t>
            </w:r>
          </w:p>
        </w:tc>
      </w:tr>
      <w:tr w:rsidR="006C3F14">
        <w:tc>
          <w:tcPr>
            <w:tcW w:w="2660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5668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2268" w:type="dxa"/>
          </w:tcPr>
          <w:p w:rsidR="006C3F14" w:rsidRDefault="00382D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33 482 321,34</w:t>
            </w:r>
          </w:p>
        </w:tc>
        <w:tc>
          <w:tcPr>
            <w:tcW w:w="2126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264 309 321,34</w:t>
            </w:r>
          </w:p>
        </w:tc>
        <w:tc>
          <w:tcPr>
            <w:tcW w:w="2126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500 228 321,34</w:t>
            </w:r>
          </w:p>
        </w:tc>
      </w:tr>
      <w:tr w:rsidR="006C3F14">
        <w:trPr>
          <w:trHeight w:val="547"/>
        </w:trPr>
        <w:tc>
          <w:tcPr>
            <w:tcW w:w="2660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5668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6C3F14" w:rsidRDefault="006C3F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33 482 321,34</w:t>
            </w:r>
          </w:p>
        </w:tc>
        <w:tc>
          <w:tcPr>
            <w:tcW w:w="2126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264 309 321,34</w:t>
            </w:r>
          </w:p>
          <w:p w:rsidR="006C3F14" w:rsidRDefault="006C3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F14">
        <w:tc>
          <w:tcPr>
            <w:tcW w:w="2660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01 03 00 00 00 0000 000</w:t>
            </w:r>
          </w:p>
        </w:tc>
        <w:tc>
          <w:tcPr>
            <w:tcW w:w="5668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6C3F14" w:rsidRDefault="00382D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170 000 000,00</w:t>
            </w:r>
          </w:p>
        </w:tc>
        <w:tc>
          <w:tcPr>
            <w:tcW w:w="2126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57 000 000,00 </w:t>
            </w:r>
          </w:p>
        </w:tc>
        <w:tc>
          <w:tcPr>
            <w:tcW w:w="2126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57 000 000,00 </w:t>
            </w:r>
          </w:p>
        </w:tc>
      </w:tr>
      <w:tr w:rsidR="006C3F14">
        <w:tc>
          <w:tcPr>
            <w:tcW w:w="2660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01 03 01 00 04 0000 710</w:t>
            </w:r>
          </w:p>
        </w:tc>
        <w:tc>
          <w:tcPr>
            <w:tcW w:w="5668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2268" w:type="dxa"/>
          </w:tcPr>
          <w:p w:rsidR="006C3F14" w:rsidRDefault="00382D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170 000 000,00</w:t>
            </w:r>
          </w:p>
        </w:tc>
        <w:tc>
          <w:tcPr>
            <w:tcW w:w="2126" w:type="dxa"/>
          </w:tcPr>
          <w:p w:rsidR="006C3F14" w:rsidRDefault="006C3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3F14" w:rsidRDefault="006C3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F14">
        <w:trPr>
          <w:trHeight w:val="1151"/>
        </w:trPr>
        <w:tc>
          <w:tcPr>
            <w:tcW w:w="2660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01 03 01 00 04 0000 810</w:t>
            </w:r>
          </w:p>
        </w:tc>
        <w:tc>
          <w:tcPr>
            <w:tcW w:w="5668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</w:tcPr>
          <w:p w:rsidR="006C3F14" w:rsidRDefault="006C3F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3F14" w:rsidRDefault="00382D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-57 000 000,00 </w:t>
            </w:r>
          </w:p>
        </w:tc>
        <w:tc>
          <w:tcPr>
            <w:tcW w:w="2126" w:type="dxa"/>
          </w:tcPr>
          <w:p w:rsidR="006C3F14" w:rsidRDefault="00382D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-57 000 000,00 </w:t>
            </w:r>
          </w:p>
        </w:tc>
      </w:tr>
      <w:tr w:rsidR="006C3F14">
        <w:tc>
          <w:tcPr>
            <w:tcW w:w="2660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668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644 213 989,99</w:t>
            </w:r>
          </w:p>
        </w:tc>
        <w:tc>
          <w:tcPr>
            <w:tcW w:w="2126" w:type="dxa"/>
          </w:tcPr>
          <w:p w:rsidR="006C3F14" w:rsidRDefault="006C3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3F14" w:rsidRDefault="006C3F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F14">
        <w:tc>
          <w:tcPr>
            <w:tcW w:w="2660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5668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-9 931 328 174,19</w:t>
            </w:r>
          </w:p>
        </w:tc>
        <w:tc>
          <w:tcPr>
            <w:tcW w:w="2126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-10 286 288 115,69</w:t>
            </w:r>
          </w:p>
        </w:tc>
        <w:tc>
          <w:tcPr>
            <w:tcW w:w="2126" w:type="dxa"/>
          </w:tcPr>
          <w:p w:rsidR="006C3F14" w:rsidRDefault="00382D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-9 230 431 222,73</w:t>
            </w:r>
          </w:p>
        </w:tc>
      </w:tr>
      <w:tr w:rsidR="006C3F14">
        <w:tc>
          <w:tcPr>
            <w:tcW w:w="2660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5668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меньшение прочих остатков денежных средств бюджетов городских округов</w:t>
            </w:r>
          </w:p>
        </w:tc>
        <w:tc>
          <w:tcPr>
            <w:tcW w:w="2268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10 575 542 164,18</w:t>
            </w:r>
          </w:p>
        </w:tc>
        <w:tc>
          <w:tcPr>
            <w:tcW w:w="2126" w:type="dxa"/>
          </w:tcPr>
          <w:p w:rsidR="006C3F14" w:rsidRDefault="00382DB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10 286 288 115,69</w:t>
            </w:r>
          </w:p>
        </w:tc>
        <w:tc>
          <w:tcPr>
            <w:tcW w:w="2126" w:type="dxa"/>
          </w:tcPr>
          <w:p w:rsidR="006C3F14" w:rsidRDefault="00382D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9 230 431 222,73</w:t>
            </w:r>
          </w:p>
          <w:p w:rsidR="006C3F14" w:rsidRDefault="006C3F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F14">
        <w:tc>
          <w:tcPr>
            <w:tcW w:w="2660" w:type="dxa"/>
          </w:tcPr>
          <w:p w:rsidR="006C3F14" w:rsidRDefault="006C3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</w:tcPr>
          <w:p w:rsidR="006C3F14" w:rsidRDefault="00382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источников внутреннего финансирования дефицита бюджета городского округа</w:t>
            </w:r>
          </w:p>
        </w:tc>
        <w:tc>
          <w:tcPr>
            <w:tcW w:w="2268" w:type="dxa"/>
          </w:tcPr>
          <w:p w:rsidR="006C3F14" w:rsidRDefault="00382D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847 696 311,33</w:t>
            </w:r>
          </w:p>
        </w:tc>
        <w:tc>
          <w:tcPr>
            <w:tcW w:w="2126" w:type="dxa"/>
          </w:tcPr>
          <w:p w:rsidR="006C3F14" w:rsidRDefault="00382D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173 827 000,00</w:t>
            </w:r>
          </w:p>
        </w:tc>
        <w:tc>
          <w:tcPr>
            <w:tcW w:w="2126" w:type="dxa"/>
          </w:tcPr>
          <w:p w:rsidR="006C3F14" w:rsidRDefault="00382D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178 919 000,00</w:t>
            </w:r>
          </w:p>
        </w:tc>
      </w:tr>
    </w:tbl>
    <w:p w:rsidR="006C3F14" w:rsidRDefault="006C3F14"/>
    <w:sectPr w:rsidR="006C3F14">
      <w:headerReference w:type="default" r:id="rId6"/>
      <w:headerReference w:type="first" r:id="rId7"/>
      <w:footerReference w:type="first" r:id="rId8"/>
      <w:pgSz w:w="16838" w:h="11906" w:orient="landscape"/>
      <w:pgMar w:top="1701" w:right="850" w:bottom="1134" w:left="1134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F14" w:rsidRDefault="00382DB4">
      <w:pPr>
        <w:spacing w:after="0" w:line="240" w:lineRule="auto"/>
      </w:pPr>
      <w:r>
        <w:separator/>
      </w:r>
    </w:p>
  </w:endnote>
  <w:endnote w:type="continuationSeparator" w:id="0">
    <w:p w:rsidR="006C3F14" w:rsidRDefault="00382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14" w:rsidRDefault="006C3F1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F14" w:rsidRDefault="00382DB4">
      <w:pPr>
        <w:spacing w:after="0" w:line="240" w:lineRule="auto"/>
      </w:pPr>
      <w:r>
        <w:separator/>
      </w:r>
    </w:p>
  </w:footnote>
  <w:footnote w:type="continuationSeparator" w:id="0">
    <w:p w:rsidR="006C3F14" w:rsidRDefault="00382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14" w:rsidRDefault="006C3F14">
    <w:pPr>
      <w:pStyle w:val="ac"/>
      <w:jc w:val="center"/>
    </w:pPr>
  </w:p>
  <w:p w:rsidR="006C3F14" w:rsidRDefault="006C3F14">
    <w:pPr>
      <w:pStyle w:val="ac"/>
      <w:jc w:val="center"/>
    </w:pPr>
  </w:p>
  <w:p w:rsidR="006C3F14" w:rsidRDefault="006C3F14">
    <w:pPr>
      <w:pStyle w:val="ac"/>
      <w:jc w:val="center"/>
    </w:pPr>
  </w:p>
  <w:p w:rsidR="006C3F14" w:rsidRDefault="006C3F14">
    <w:pPr>
      <w:pStyle w:val="ac"/>
      <w:jc w:val="center"/>
    </w:pPr>
  </w:p>
  <w:p w:rsidR="006C3F14" w:rsidRDefault="00382DB4">
    <w:pPr>
      <w:pStyle w:val="ac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C3F14" w:rsidRDefault="006C3F1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14" w:rsidRDefault="006C3F1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14"/>
    <w:rsid w:val="00382DB4"/>
    <w:rsid w:val="006C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ABB34"/>
  <w15:docId w15:val="{6BAE300A-AB6A-444A-A50B-2DC7BDCF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f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40"/>
    </w:pPr>
  </w:style>
  <w:style w:type="paragraph" w:styleId="afb">
    <w:name w:val="List"/>
    <w:basedOn w:val="a6"/>
    <w:rPr>
      <w:rFonts w:cs="Noto Sans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Noto Sans"/>
    </w:r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cp:lastModifiedBy>User</cp:lastModifiedBy>
  <cp:revision>61</cp:revision>
  <dcterms:created xsi:type="dcterms:W3CDTF">2021-10-23T02:33:00Z</dcterms:created>
  <dcterms:modified xsi:type="dcterms:W3CDTF">2024-12-24T23:34:00Z</dcterms:modified>
  <dc:language>ru-RU</dc:language>
</cp:coreProperties>
</file>