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C7104F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C7104F">
        <w:rPr>
          <w:sz w:val="28"/>
          <w:szCs w:val="28"/>
        </w:rPr>
        <w:t>ПРОЕКТ</w:t>
      </w:r>
    </w:p>
    <w:p w:rsidR="007F5118" w:rsidRPr="00312B9C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312B9C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312B9C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7F5118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3B268E" w:rsidRPr="00312B9C" w:rsidRDefault="003B268E" w:rsidP="00312B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7F5118" w:rsidRPr="00312B9C" w:rsidRDefault="007F5118" w:rsidP="00312B9C">
      <w:pPr>
        <w:rPr>
          <w:sz w:val="28"/>
          <w:szCs w:val="28"/>
        </w:rPr>
      </w:pPr>
      <w:r w:rsidRPr="00312B9C">
        <w:rPr>
          <w:b/>
          <w:sz w:val="28"/>
          <w:szCs w:val="28"/>
        </w:rPr>
        <w:t xml:space="preserve"> </w:t>
      </w:r>
    </w:p>
    <w:p w:rsidR="0060329F" w:rsidRPr="00312B9C" w:rsidRDefault="0060329F" w:rsidP="00312B9C">
      <w:pPr>
        <w:rPr>
          <w:sz w:val="28"/>
          <w:szCs w:val="28"/>
        </w:rPr>
      </w:pPr>
    </w:p>
    <w:p w:rsidR="007F5118" w:rsidRPr="00312B9C" w:rsidRDefault="00C7104F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29.10</w:t>
      </w:r>
      <w:r w:rsidR="007E4738">
        <w:rPr>
          <w:sz w:val="28"/>
          <w:szCs w:val="28"/>
        </w:rPr>
        <w:t>.2024</w:t>
      </w:r>
      <w:r w:rsidR="001E1A90" w:rsidRPr="00312B9C">
        <w:rPr>
          <w:sz w:val="28"/>
          <w:szCs w:val="28"/>
        </w:rPr>
        <w:t xml:space="preserve">      </w:t>
      </w:r>
      <w:r w:rsidR="00A32488" w:rsidRPr="00312B9C">
        <w:rPr>
          <w:sz w:val="28"/>
          <w:szCs w:val="28"/>
        </w:rPr>
        <w:t xml:space="preserve">                             </w:t>
      </w:r>
      <w:r w:rsidR="00000601">
        <w:rPr>
          <w:sz w:val="28"/>
          <w:szCs w:val="28"/>
        </w:rPr>
        <w:t xml:space="preserve">   </w:t>
      </w:r>
      <w:r w:rsidR="007F5118" w:rsidRPr="00312B9C">
        <w:rPr>
          <w:sz w:val="28"/>
          <w:szCs w:val="28"/>
        </w:rPr>
        <w:t>г. Уссурийск</w:t>
      </w:r>
      <w:r w:rsidR="001E1A90" w:rsidRPr="00312B9C">
        <w:rPr>
          <w:sz w:val="28"/>
          <w:szCs w:val="28"/>
        </w:rPr>
        <w:t xml:space="preserve">     </w:t>
      </w:r>
      <w:r w:rsidR="006C1CA2">
        <w:rPr>
          <w:sz w:val="28"/>
          <w:szCs w:val="28"/>
        </w:rPr>
        <w:t xml:space="preserve">                      </w:t>
      </w:r>
      <w:r w:rsidR="00F72640">
        <w:rPr>
          <w:sz w:val="28"/>
          <w:szCs w:val="28"/>
        </w:rPr>
        <w:t xml:space="preserve">       </w:t>
      </w:r>
      <w:r w:rsidR="009D12A9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   </w:t>
      </w:r>
      <w:r w:rsidR="009D12A9">
        <w:rPr>
          <w:sz w:val="16"/>
          <w:szCs w:val="16"/>
        </w:rPr>
        <w:t xml:space="preserve"> </w:t>
      </w:r>
      <w:r w:rsidR="0002616C">
        <w:rPr>
          <w:sz w:val="28"/>
          <w:szCs w:val="28"/>
        </w:rPr>
        <w:t>-</w:t>
      </w:r>
      <w:r w:rsidR="009D12A9">
        <w:rPr>
          <w:sz w:val="16"/>
          <w:szCs w:val="16"/>
        </w:rPr>
        <w:t xml:space="preserve"> </w:t>
      </w:r>
      <w:r w:rsidR="0002616C">
        <w:rPr>
          <w:sz w:val="28"/>
          <w:szCs w:val="28"/>
        </w:rPr>
        <w:t>НПА</w:t>
      </w:r>
    </w:p>
    <w:p w:rsidR="007F5118" w:rsidRPr="000A3398" w:rsidRDefault="007F5118" w:rsidP="00312B9C">
      <w:pPr>
        <w:ind w:right="-5"/>
      </w:pPr>
    </w:p>
    <w:p w:rsidR="00067A61" w:rsidRPr="000A3398" w:rsidRDefault="00067A61" w:rsidP="00312B9C">
      <w:pPr>
        <w:ind w:right="-5"/>
      </w:pPr>
    </w:p>
    <w:p w:rsidR="00EC44E6" w:rsidRPr="00A40CBB" w:rsidRDefault="00A40CBB" w:rsidP="00067A6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</w:t>
      </w:r>
      <w:r w:rsidRPr="00A40CBB">
        <w:rPr>
          <w:rFonts w:eastAsia="Calibri"/>
          <w:b/>
          <w:sz w:val="28"/>
          <w:szCs w:val="28"/>
        </w:rPr>
        <w:t xml:space="preserve"> внесении изменений в некотор</w:t>
      </w:r>
      <w:r>
        <w:rPr>
          <w:rFonts w:eastAsia="Calibri"/>
          <w:b/>
          <w:sz w:val="28"/>
          <w:szCs w:val="28"/>
        </w:rPr>
        <w:t>ые муниципальные правовые акты Думы У</w:t>
      </w:r>
      <w:r w:rsidRPr="00A40CBB">
        <w:rPr>
          <w:rFonts w:eastAsia="Calibri"/>
          <w:b/>
          <w:sz w:val="28"/>
          <w:szCs w:val="28"/>
        </w:rPr>
        <w:t>ссурийского городского округа</w:t>
      </w:r>
    </w:p>
    <w:p w:rsidR="00A40CBB" w:rsidRDefault="00A40CBB" w:rsidP="00067A61">
      <w:pPr>
        <w:jc w:val="center"/>
        <w:rPr>
          <w:rFonts w:eastAsia="Calibri"/>
        </w:rPr>
      </w:pPr>
    </w:p>
    <w:p w:rsidR="00A40CBB" w:rsidRPr="000A3398" w:rsidRDefault="00A40CBB" w:rsidP="00067A61">
      <w:pPr>
        <w:jc w:val="center"/>
      </w:pPr>
    </w:p>
    <w:p w:rsidR="007F5118" w:rsidRPr="00093262" w:rsidRDefault="001072C8" w:rsidP="005944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Ф</w:t>
      </w:r>
      <w:r w:rsidR="005B492E">
        <w:rPr>
          <w:rFonts w:eastAsia="Calibri"/>
          <w:sz w:val="28"/>
          <w:szCs w:val="28"/>
        </w:rPr>
        <w:t>едеральным</w:t>
      </w:r>
      <w:r>
        <w:rPr>
          <w:rFonts w:eastAsia="Calibri"/>
          <w:sz w:val="28"/>
          <w:szCs w:val="28"/>
        </w:rPr>
        <w:t xml:space="preserve"> законом</w:t>
      </w:r>
      <w:r w:rsidR="00E16EE6">
        <w:rPr>
          <w:rFonts w:eastAsia="Calibri"/>
          <w:sz w:val="28"/>
          <w:szCs w:val="28"/>
        </w:rPr>
        <w:t xml:space="preserve"> от 25 декабря 2008 года </w:t>
      </w:r>
      <w:r w:rsidR="00525BF9">
        <w:rPr>
          <w:rFonts w:eastAsia="Calibri"/>
          <w:sz w:val="28"/>
          <w:szCs w:val="28"/>
        </w:rPr>
        <w:t xml:space="preserve">         </w:t>
      </w:r>
      <w:r w:rsidR="00E16EE6">
        <w:rPr>
          <w:rFonts w:eastAsia="Calibri"/>
          <w:sz w:val="28"/>
          <w:szCs w:val="28"/>
        </w:rPr>
        <w:t xml:space="preserve">№ 273-ФЗ "О противодействии коррупции", </w:t>
      </w:r>
      <w:r w:rsidR="00E16EE6" w:rsidRPr="00E16EE6">
        <w:rPr>
          <w:rFonts w:eastAsia="Calibri"/>
          <w:sz w:val="28"/>
          <w:szCs w:val="28"/>
        </w:rPr>
        <w:t>Указ</w:t>
      </w:r>
      <w:r w:rsidR="0059441F">
        <w:rPr>
          <w:rFonts w:eastAsia="Calibri"/>
          <w:sz w:val="28"/>
          <w:szCs w:val="28"/>
        </w:rPr>
        <w:t xml:space="preserve">ом Президента Российской Федерации от 8 июля </w:t>
      </w:r>
      <w:r w:rsidR="00E16EE6" w:rsidRPr="00E16EE6">
        <w:rPr>
          <w:rFonts w:eastAsia="Calibri"/>
          <w:sz w:val="28"/>
          <w:szCs w:val="28"/>
        </w:rPr>
        <w:t xml:space="preserve">2013 </w:t>
      </w:r>
      <w:r w:rsidR="0059441F">
        <w:rPr>
          <w:rFonts w:eastAsia="Calibri"/>
          <w:sz w:val="28"/>
          <w:szCs w:val="28"/>
        </w:rPr>
        <w:t xml:space="preserve">года № 613 </w:t>
      </w:r>
      <w:r w:rsidR="00E16EE6" w:rsidRPr="00E16EE6">
        <w:rPr>
          <w:rFonts w:eastAsia="Calibri"/>
          <w:sz w:val="28"/>
          <w:szCs w:val="28"/>
        </w:rPr>
        <w:t>"Вопросы противодействия коррупции"</w:t>
      </w:r>
      <w:r w:rsidR="0059441F">
        <w:rPr>
          <w:rFonts w:eastAsia="Calibri"/>
          <w:sz w:val="28"/>
          <w:szCs w:val="28"/>
        </w:rPr>
        <w:t xml:space="preserve"> </w:t>
      </w:r>
      <w:r w:rsidR="00595D58" w:rsidRPr="00312B9C">
        <w:rPr>
          <w:sz w:val="28"/>
          <w:szCs w:val="28"/>
        </w:rPr>
        <w:t xml:space="preserve">и </w:t>
      </w:r>
      <w:hyperlink r:id="rId9" w:history="1"/>
      <w:r w:rsidR="00595D58" w:rsidRPr="00312B9C">
        <w:rPr>
          <w:sz w:val="28"/>
          <w:szCs w:val="28"/>
        </w:rPr>
        <w:t>Уставом Уссурийского городского округа Приморского края</w:t>
      </w:r>
      <w:r w:rsidR="007F5118" w:rsidRPr="00312B9C">
        <w:rPr>
          <w:sz w:val="28"/>
          <w:szCs w:val="28"/>
        </w:rPr>
        <w:t>, Дума Уссурийского городского округа</w:t>
      </w:r>
      <w:r w:rsidR="003B268E">
        <w:rPr>
          <w:sz w:val="28"/>
          <w:szCs w:val="28"/>
        </w:rPr>
        <w:t xml:space="preserve"> Приморского края</w:t>
      </w: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12B9C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12B9C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0142DA" w:rsidRPr="00312B9C" w:rsidRDefault="004C37C0" w:rsidP="0007373A">
      <w:pPr>
        <w:pStyle w:val="a8"/>
        <w:tabs>
          <w:tab w:val="left" w:pos="9356"/>
        </w:tabs>
        <w:ind w:firstLine="709"/>
        <w:jc w:val="both"/>
      </w:pPr>
      <w:r>
        <w:t>1. </w:t>
      </w:r>
      <w:proofErr w:type="gramStart"/>
      <w:r w:rsidR="000142DA" w:rsidRPr="00312B9C">
        <w:t xml:space="preserve">Внести в </w:t>
      </w:r>
      <w:r w:rsidR="00B0664D" w:rsidRPr="00312B9C">
        <w:t>решение Думы Уссурийского го</w:t>
      </w:r>
      <w:r w:rsidR="00F950F9">
        <w:t xml:space="preserve">родского округа </w:t>
      </w:r>
      <w:r w:rsidR="00215513">
        <w:t xml:space="preserve">                </w:t>
      </w:r>
      <w:r w:rsidR="006064CD">
        <w:t xml:space="preserve">от 30 сентября </w:t>
      </w:r>
      <w:r w:rsidR="0059441F" w:rsidRPr="0059441F">
        <w:t xml:space="preserve">2013 </w:t>
      </w:r>
      <w:r w:rsidR="006064CD">
        <w:t xml:space="preserve">года № 790-НПА </w:t>
      </w:r>
      <w:r w:rsidR="0059441F" w:rsidRPr="0059441F">
        <w:t>"О Порядке размещения в информационно-телекоммуникационной сети Интернет на официальных сайтах органов местного самоуправления Уссурийского городского округа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лиц, замещающих должности муниципальной службы, включенные в перечни, утвержденные нормативными правовыми актами Уссурийского городского</w:t>
      </w:r>
      <w:proofErr w:type="gramEnd"/>
      <w:r w:rsidR="0059441F" w:rsidRPr="0059441F">
        <w:t xml:space="preserve"> о</w:t>
      </w:r>
      <w:r w:rsidR="006064CD">
        <w:t xml:space="preserve">круга" </w:t>
      </w:r>
      <w:r w:rsidR="0067795A" w:rsidRPr="00312B9C">
        <w:t>(далее – решение</w:t>
      </w:r>
      <w:r w:rsidR="00BE62EC">
        <w:t xml:space="preserve"> № 790-НПА</w:t>
      </w:r>
      <w:r w:rsidR="0067795A" w:rsidRPr="00312B9C">
        <w:t xml:space="preserve">) </w:t>
      </w:r>
      <w:r w:rsidR="006064CD">
        <w:t>следую</w:t>
      </w:r>
      <w:r w:rsidR="00A71E0C">
        <w:t>щи</w:t>
      </w:r>
      <w:r w:rsidR="00AC082A" w:rsidRPr="00312B9C">
        <w:t>е изме</w:t>
      </w:r>
      <w:r w:rsidR="00A71E0C">
        <w:t>нения</w:t>
      </w:r>
      <w:r w:rsidR="000142DA" w:rsidRPr="00312B9C">
        <w:t>:</w:t>
      </w:r>
    </w:p>
    <w:p w:rsidR="00EC2E77" w:rsidRDefault="00EC2E77" w:rsidP="00EC2E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решении № 790-НПА:</w:t>
      </w:r>
    </w:p>
    <w:p w:rsidR="00EC2E77" w:rsidRDefault="00EC2E77" w:rsidP="00EC2E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а) </w:t>
      </w:r>
      <w:r>
        <w:rPr>
          <w:rFonts w:eastAsia="Calibri"/>
          <w:sz w:val="28"/>
          <w:szCs w:val="28"/>
        </w:rPr>
        <w:t>в наименовании после слов "</w:t>
      </w:r>
      <w:r w:rsidRPr="00EC2E77">
        <w:rPr>
          <w:sz w:val="28"/>
          <w:szCs w:val="28"/>
        </w:rPr>
        <w:t xml:space="preserve">органов местного самоуправления Уссурийского городского </w:t>
      </w:r>
      <w:r w:rsidRPr="00EC2E77">
        <w:rPr>
          <w:rFonts w:eastAsia="Calibri"/>
          <w:sz w:val="28"/>
          <w:szCs w:val="28"/>
        </w:rPr>
        <w:t>округа</w:t>
      </w:r>
      <w:r>
        <w:rPr>
          <w:rFonts w:eastAsia="Calibri"/>
          <w:sz w:val="28"/>
          <w:szCs w:val="28"/>
        </w:rPr>
        <w:t>" дополнить словами "Приморского края";</w:t>
      </w:r>
    </w:p>
    <w:p w:rsidR="00EC2E77" w:rsidRDefault="00EC2E77" w:rsidP="00EC2E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 преамбулу изложить в следующей редакции:</w:t>
      </w:r>
    </w:p>
    <w:p w:rsidR="00D33A93" w:rsidRPr="00D33A93" w:rsidRDefault="00D33A93" w:rsidP="00D33A9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"В соответствии с федеральными законами от 25 декабря 2008 года </w:t>
      </w:r>
      <w:r w:rsidR="00990C61">
        <w:rPr>
          <w:rFonts w:eastAsia="Calibri"/>
          <w:sz w:val="28"/>
          <w:szCs w:val="28"/>
        </w:rPr>
        <w:t xml:space="preserve">    </w:t>
      </w:r>
      <w:r>
        <w:rPr>
          <w:rFonts w:eastAsia="Calibri"/>
          <w:sz w:val="28"/>
          <w:szCs w:val="28"/>
        </w:rPr>
        <w:t xml:space="preserve">№ 273-ФЗ "О противодействии коррупции", от 2 марта 2007 года № 25-ФЗ </w:t>
      </w:r>
      <w:r w:rsidR="008C0F89">
        <w:rPr>
          <w:rFonts w:eastAsia="Calibri"/>
          <w:sz w:val="28"/>
          <w:szCs w:val="28"/>
        </w:rPr>
        <w:t xml:space="preserve">  </w:t>
      </w:r>
      <w:r>
        <w:rPr>
          <w:rFonts w:eastAsia="Calibri"/>
          <w:sz w:val="28"/>
          <w:szCs w:val="28"/>
        </w:rPr>
        <w:t xml:space="preserve">"О муниципальной службе в Российской Федерации", Законом Приморского </w:t>
      </w:r>
      <w:r>
        <w:rPr>
          <w:rFonts w:eastAsia="Calibri"/>
          <w:sz w:val="28"/>
          <w:szCs w:val="28"/>
        </w:rPr>
        <w:lastRenderedPageBreak/>
        <w:t>края от 4 июня 2007 года № 82-КЗ "О муниципальной службе в Приморском крае" и Уставом Уссурийского городского округа Приморского края, Дума Уссурийского городского округа Приморского края решила:";</w:t>
      </w:r>
      <w:proofErr w:type="gramEnd"/>
    </w:p>
    <w:p w:rsidR="00A63BB4" w:rsidRDefault="00FD61DC" w:rsidP="00A63BB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в) </w:t>
      </w:r>
      <w:r>
        <w:rPr>
          <w:rFonts w:eastAsia="Calibri"/>
          <w:sz w:val="28"/>
          <w:szCs w:val="28"/>
        </w:rPr>
        <w:t>в пункте 1 после слов "</w:t>
      </w:r>
      <w:r w:rsidRPr="00EC2E77">
        <w:rPr>
          <w:sz w:val="28"/>
          <w:szCs w:val="28"/>
        </w:rPr>
        <w:t xml:space="preserve">органов местного самоуправления Уссурийского городского </w:t>
      </w:r>
      <w:r w:rsidRPr="00EC2E77">
        <w:rPr>
          <w:rFonts w:eastAsia="Calibri"/>
          <w:sz w:val="28"/>
          <w:szCs w:val="28"/>
        </w:rPr>
        <w:t>округа</w:t>
      </w:r>
      <w:r>
        <w:rPr>
          <w:rFonts w:eastAsia="Calibri"/>
          <w:sz w:val="28"/>
          <w:szCs w:val="28"/>
        </w:rPr>
        <w:t>" дополнить словами "Приморского края";</w:t>
      </w:r>
    </w:p>
    <w:p w:rsidR="00786973" w:rsidRPr="00A63BB4" w:rsidRDefault="00A63BB4" w:rsidP="00A63BB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 </w:t>
      </w:r>
      <w:r w:rsidR="009D4595">
        <w:rPr>
          <w:sz w:val="28"/>
          <w:szCs w:val="28"/>
        </w:rPr>
        <w:t xml:space="preserve">в </w:t>
      </w:r>
      <w:r w:rsidR="00714F74">
        <w:rPr>
          <w:sz w:val="28"/>
          <w:szCs w:val="28"/>
        </w:rPr>
        <w:t xml:space="preserve">приложении </w:t>
      </w:r>
      <w:r w:rsidR="00786973">
        <w:rPr>
          <w:sz w:val="28"/>
          <w:szCs w:val="28"/>
        </w:rPr>
        <w:t>к решению</w:t>
      </w:r>
      <w:r w:rsidR="00BE62EC">
        <w:rPr>
          <w:sz w:val="28"/>
          <w:szCs w:val="28"/>
        </w:rPr>
        <w:t xml:space="preserve"> № 790-НПА</w:t>
      </w:r>
      <w:r w:rsidR="00786973">
        <w:rPr>
          <w:sz w:val="28"/>
          <w:szCs w:val="28"/>
        </w:rPr>
        <w:t>:</w:t>
      </w:r>
    </w:p>
    <w:p w:rsidR="00A63BB4" w:rsidRPr="00E40384" w:rsidRDefault="00A63BB4" w:rsidP="00E4038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а) </w:t>
      </w:r>
      <w:r>
        <w:rPr>
          <w:rFonts w:eastAsia="Calibri"/>
          <w:sz w:val="28"/>
          <w:szCs w:val="28"/>
        </w:rPr>
        <w:t>в наименовании после слов "</w:t>
      </w:r>
      <w:r w:rsidRPr="00EC2E77">
        <w:rPr>
          <w:sz w:val="28"/>
          <w:szCs w:val="28"/>
        </w:rPr>
        <w:t xml:space="preserve">органов местного самоуправления Уссурийского городского </w:t>
      </w:r>
      <w:r w:rsidRPr="00EC2E77">
        <w:rPr>
          <w:rFonts w:eastAsia="Calibri"/>
          <w:sz w:val="28"/>
          <w:szCs w:val="28"/>
        </w:rPr>
        <w:t>округа</w:t>
      </w:r>
      <w:r>
        <w:rPr>
          <w:rFonts w:eastAsia="Calibri"/>
          <w:sz w:val="28"/>
          <w:szCs w:val="28"/>
        </w:rPr>
        <w:t>" дополнить словами "Приморского края";</w:t>
      </w:r>
    </w:p>
    <w:p w:rsidR="001B11DA" w:rsidRDefault="00E40384" w:rsidP="001B11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786973">
        <w:rPr>
          <w:sz w:val="28"/>
          <w:szCs w:val="28"/>
        </w:rPr>
        <w:t xml:space="preserve">) в </w:t>
      </w:r>
      <w:r w:rsidR="009D4595">
        <w:rPr>
          <w:sz w:val="28"/>
          <w:szCs w:val="28"/>
        </w:rPr>
        <w:t>пункте</w:t>
      </w:r>
      <w:r w:rsidR="00CF4E98">
        <w:rPr>
          <w:sz w:val="28"/>
          <w:szCs w:val="28"/>
        </w:rPr>
        <w:t xml:space="preserve"> </w:t>
      </w:r>
      <w:r w:rsidR="00802934">
        <w:rPr>
          <w:sz w:val="28"/>
          <w:szCs w:val="28"/>
        </w:rPr>
        <w:t>1</w:t>
      </w:r>
      <w:r w:rsidR="00C62A9B">
        <w:rPr>
          <w:sz w:val="28"/>
          <w:szCs w:val="28"/>
        </w:rPr>
        <w:t xml:space="preserve"> после слов "</w:t>
      </w:r>
      <w:r w:rsidR="00786973">
        <w:rPr>
          <w:rFonts w:eastAsia="Calibri"/>
          <w:sz w:val="28"/>
          <w:szCs w:val="28"/>
        </w:rPr>
        <w:t xml:space="preserve">органов местного самоуправления </w:t>
      </w:r>
      <w:r w:rsidR="00786973" w:rsidRPr="00786973">
        <w:rPr>
          <w:rFonts w:eastAsia="Calibri"/>
          <w:sz w:val="28"/>
          <w:szCs w:val="28"/>
        </w:rPr>
        <w:t>Уссурийского городского округа</w:t>
      </w:r>
      <w:r w:rsidR="00C62A9B">
        <w:rPr>
          <w:sz w:val="28"/>
          <w:szCs w:val="28"/>
        </w:rPr>
        <w:t>" дополнить</w:t>
      </w:r>
      <w:r w:rsidR="009D4595">
        <w:rPr>
          <w:sz w:val="28"/>
          <w:szCs w:val="28"/>
        </w:rPr>
        <w:t xml:space="preserve"> </w:t>
      </w:r>
      <w:r w:rsidR="009D4595" w:rsidRPr="009D4595">
        <w:rPr>
          <w:sz w:val="28"/>
          <w:szCs w:val="28"/>
        </w:rPr>
        <w:t>слова</w:t>
      </w:r>
      <w:r w:rsidR="00C62A9B">
        <w:rPr>
          <w:sz w:val="28"/>
          <w:szCs w:val="28"/>
        </w:rPr>
        <w:t>ми</w:t>
      </w:r>
      <w:r w:rsidR="009D4595" w:rsidRPr="009D4595">
        <w:rPr>
          <w:sz w:val="28"/>
          <w:szCs w:val="28"/>
        </w:rPr>
        <w:t xml:space="preserve"> </w:t>
      </w:r>
      <w:r w:rsidR="00C62A9B">
        <w:rPr>
          <w:sz w:val="28"/>
          <w:szCs w:val="28"/>
        </w:rPr>
        <w:t>"Приморского края</w:t>
      </w:r>
      <w:r w:rsidR="003E79DB">
        <w:rPr>
          <w:sz w:val="28"/>
          <w:szCs w:val="28"/>
        </w:rPr>
        <w:t xml:space="preserve"> (далее - </w:t>
      </w:r>
      <w:r w:rsidR="00D01DE9">
        <w:rPr>
          <w:rFonts w:eastAsia="Calibri"/>
          <w:sz w:val="28"/>
          <w:szCs w:val="28"/>
        </w:rPr>
        <w:t>органы</w:t>
      </w:r>
      <w:r w:rsidR="003E79DB">
        <w:rPr>
          <w:rFonts w:eastAsia="Calibri"/>
          <w:sz w:val="28"/>
          <w:szCs w:val="28"/>
        </w:rPr>
        <w:t xml:space="preserve"> местного самоуправления </w:t>
      </w:r>
      <w:r w:rsidR="003E79DB" w:rsidRPr="00786973">
        <w:rPr>
          <w:rFonts w:eastAsia="Calibri"/>
          <w:sz w:val="28"/>
          <w:szCs w:val="28"/>
        </w:rPr>
        <w:t>Уссурийского городского округа</w:t>
      </w:r>
      <w:r w:rsidR="00227188">
        <w:rPr>
          <w:rFonts w:eastAsia="Calibri"/>
          <w:sz w:val="28"/>
          <w:szCs w:val="28"/>
        </w:rPr>
        <w:t>)</w:t>
      </w:r>
      <w:r w:rsidR="00C62A9B">
        <w:rPr>
          <w:sz w:val="28"/>
          <w:szCs w:val="28"/>
        </w:rPr>
        <w:t>"</w:t>
      </w:r>
      <w:r w:rsidR="00CF4E98">
        <w:rPr>
          <w:sz w:val="28"/>
          <w:szCs w:val="28"/>
        </w:rPr>
        <w:t>;</w:t>
      </w:r>
    </w:p>
    <w:p w:rsidR="00C167DF" w:rsidRDefault="00E40384" w:rsidP="00C167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57FB6">
        <w:rPr>
          <w:sz w:val="28"/>
          <w:szCs w:val="28"/>
        </w:rPr>
        <w:t>) </w:t>
      </w:r>
      <w:r w:rsidR="00C167DF">
        <w:rPr>
          <w:sz w:val="28"/>
          <w:szCs w:val="28"/>
        </w:rPr>
        <w:t>дополнить пунктом 2</w:t>
      </w:r>
      <w:r w:rsidR="00C167DF">
        <w:rPr>
          <w:sz w:val="28"/>
          <w:szCs w:val="28"/>
          <w:vertAlign w:val="superscript"/>
        </w:rPr>
        <w:t>1</w:t>
      </w:r>
      <w:r w:rsidR="00C167DF">
        <w:rPr>
          <w:sz w:val="28"/>
          <w:szCs w:val="28"/>
        </w:rPr>
        <w:t xml:space="preserve"> следующего содержания:</w:t>
      </w:r>
    </w:p>
    <w:p w:rsidR="00C167DF" w:rsidRDefault="00C167DF" w:rsidP="00C167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"2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</w:t>
      </w:r>
      <w:r w:rsidRPr="00D44EEC">
        <w:rPr>
          <w:sz w:val="28"/>
          <w:szCs w:val="28"/>
        </w:rPr>
        <w:t>С</w:t>
      </w:r>
      <w:r>
        <w:rPr>
          <w:sz w:val="28"/>
          <w:szCs w:val="28"/>
        </w:rPr>
        <w:t xml:space="preserve">ведения о доходах, расходах </w:t>
      </w:r>
      <w:r w:rsidRPr="00D44EEC">
        <w:rPr>
          <w:sz w:val="28"/>
          <w:szCs w:val="28"/>
        </w:rPr>
        <w:t>размещаются на официальных сайтах</w:t>
      </w:r>
      <w:r>
        <w:rPr>
          <w:sz w:val="28"/>
          <w:szCs w:val="28"/>
        </w:rPr>
        <w:t xml:space="preserve"> в соответствии с требованиями </w:t>
      </w:r>
      <w:r w:rsidRPr="00D44EEC">
        <w:rPr>
          <w:sz w:val="28"/>
          <w:szCs w:val="28"/>
        </w:rPr>
        <w:t xml:space="preserve">Приказа </w:t>
      </w:r>
      <w:r>
        <w:rPr>
          <w:rFonts w:eastAsia="Calibri"/>
          <w:sz w:val="28"/>
          <w:szCs w:val="28"/>
        </w:rPr>
        <w:t>Министерства труда и социальной защиты Российской Федерации от 7 октября 2013 года № 530н                      "О требованиях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 фонда Российской Федерации, Фонда социального страхования Российской Федерации, Федерального фонда обязательного медицинского</w:t>
      </w:r>
      <w:proofErr w:type="gramEnd"/>
      <w:r>
        <w:rPr>
          <w:rFonts w:eastAsia="Calibri"/>
          <w:sz w:val="28"/>
          <w:szCs w:val="28"/>
        </w:rPr>
        <w:t xml:space="preserve"> страхования, государственных корпораций (компаний), иных организаций, созданных на основании федеральных законов, и требованиях к должностям, замещение которых влечет за собой размещение сведений о доходах, расходах, об имуществе и обязательствах имущественного характера"</w:t>
      </w:r>
      <w:proofErr w:type="gramStart"/>
      <w:r>
        <w:rPr>
          <w:rFonts w:eastAsia="Calibri"/>
          <w:sz w:val="28"/>
          <w:szCs w:val="28"/>
        </w:rPr>
        <w:t>."</w:t>
      </w:r>
      <w:proofErr w:type="gramEnd"/>
      <w:r>
        <w:rPr>
          <w:rFonts w:eastAsia="Calibri"/>
          <w:sz w:val="28"/>
          <w:szCs w:val="28"/>
        </w:rPr>
        <w:t>;</w:t>
      </w:r>
    </w:p>
    <w:p w:rsidR="00C57FB6" w:rsidRDefault="00C167DF" w:rsidP="00C57F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="00B419D1">
        <w:rPr>
          <w:sz w:val="28"/>
          <w:szCs w:val="28"/>
        </w:rPr>
        <w:t>в пункте</w:t>
      </w:r>
      <w:r w:rsidR="00F72708">
        <w:rPr>
          <w:sz w:val="28"/>
          <w:szCs w:val="28"/>
        </w:rPr>
        <w:t xml:space="preserve"> 5</w:t>
      </w:r>
      <w:r w:rsidR="00B419D1">
        <w:rPr>
          <w:sz w:val="28"/>
          <w:szCs w:val="28"/>
        </w:rPr>
        <w:t>:</w:t>
      </w:r>
      <w:r w:rsidR="00C57FB6">
        <w:rPr>
          <w:sz w:val="28"/>
          <w:szCs w:val="28"/>
        </w:rPr>
        <w:t xml:space="preserve"> </w:t>
      </w:r>
    </w:p>
    <w:p w:rsidR="00B419D1" w:rsidRDefault="00B419D1" w:rsidP="00C57F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подпункт</w:t>
      </w:r>
      <w:proofErr w:type="gramEnd"/>
      <w:r>
        <w:rPr>
          <w:sz w:val="28"/>
          <w:szCs w:val="28"/>
        </w:rPr>
        <w:t xml:space="preserve"> а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C57FB6" w:rsidRDefault="00C57FB6" w:rsidP="00C57FB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"а) представленных заместителями главы администрации Уссурийского городского округа Приморского края, руководителями отраслевых (функциональных) органов администрации Уссурийского городского округа Приморского края </w:t>
      </w:r>
      <w:r>
        <w:rPr>
          <w:sz w:val="28"/>
          <w:szCs w:val="28"/>
        </w:rPr>
        <w:t xml:space="preserve">(далее – администрация </w:t>
      </w:r>
      <w:r w:rsidRPr="00786973">
        <w:rPr>
          <w:rFonts w:eastAsia="Calibri"/>
          <w:sz w:val="28"/>
          <w:szCs w:val="28"/>
        </w:rPr>
        <w:t>Уссурийского городского округа</w:t>
      </w:r>
      <w:r>
        <w:rPr>
          <w:rFonts w:eastAsia="Calibri"/>
          <w:sz w:val="28"/>
          <w:szCs w:val="28"/>
        </w:rPr>
        <w:t>)</w:t>
      </w:r>
      <w:r w:rsidR="00FE3A4B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 правом юридического лица и муниципальными служащими отраслевых (функциональных) органов администрации Уссурийского городского округа без права юридического лица, обеспечивается отделом муниципальной службы и кадров аппарата администрации Уссурийского городского округа;</w:t>
      </w:r>
      <w:r w:rsidR="00FE3A4B">
        <w:rPr>
          <w:rFonts w:eastAsia="Calibri"/>
          <w:sz w:val="28"/>
          <w:szCs w:val="28"/>
        </w:rPr>
        <w:t>";</w:t>
      </w:r>
      <w:proofErr w:type="gramEnd"/>
    </w:p>
    <w:p w:rsidR="008C6EE1" w:rsidRDefault="00B419D1" w:rsidP="00A031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подпункт в </w:t>
      </w:r>
      <w:r w:rsidR="008C6EE1">
        <w:rPr>
          <w:sz w:val="28"/>
          <w:szCs w:val="28"/>
        </w:rPr>
        <w:t>изложить в следующей редакции:</w:t>
      </w:r>
      <w:proofErr w:type="gramEnd"/>
    </w:p>
    <w:p w:rsidR="00A031AD" w:rsidRDefault="008C6EE1" w:rsidP="007A73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A031AD" w:rsidRPr="00A031AD">
        <w:rPr>
          <w:rFonts w:eastAsia="Calibri"/>
          <w:sz w:val="28"/>
          <w:szCs w:val="28"/>
        </w:rPr>
        <w:t xml:space="preserve">в) </w:t>
      </w:r>
      <w:proofErr w:type="gramStart"/>
      <w:r w:rsidR="00A031AD" w:rsidRPr="00A031AD">
        <w:rPr>
          <w:rFonts w:eastAsia="Calibri"/>
          <w:sz w:val="28"/>
          <w:szCs w:val="28"/>
        </w:rPr>
        <w:t>представленных</w:t>
      </w:r>
      <w:proofErr w:type="gramEnd"/>
      <w:r w:rsidR="00A031AD" w:rsidRPr="00A031AD">
        <w:rPr>
          <w:rFonts w:eastAsia="Calibri"/>
          <w:sz w:val="28"/>
          <w:szCs w:val="28"/>
        </w:rPr>
        <w:t xml:space="preserve"> муниципальными служащими Думы Уссурийского городского округа</w:t>
      </w:r>
      <w:r>
        <w:rPr>
          <w:rFonts w:eastAsia="Calibri"/>
          <w:sz w:val="28"/>
          <w:szCs w:val="28"/>
        </w:rPr>
        <w:t xml:space="preserve"> Приморского края (далее – Дума городского округа)</w:t>
      </w:r>
      <w:r w:rsidR="00A031AD" w:rsidRPr="00A031AD">
        <w:rPr>
          <w:rFonts w:eastAsia="Calibri"/>
          <w:sz w:val="28"/>
          <w:szCs w:val="28"/>
        </w:rPr>
        <w:t>, обеспечивае</w:t>
      </w:r>
      <w:r>
        <w:rPr>
          <w:rFonts w:eastAsia="Calibri"/>
          <w:sz w:val="28"/>
          <w:szCs w:val="28"/>
        </w:rPr>
        <w:t>тся аппаратом Думы</w:t>
      </w:r>
      <w:r w:rsidR="00A031AD" w:rsidRPr="00A031AD">
        <w:rPr>
          <w:rFonts w:eastAsia="Calibri"/>
          <w:sz w:val="28"/>
          <w:szCs w:val="28"/>
        </w:rPr>
        <w:t xml:space="preserve"> городского округа;</w:t>
      </w:r>
      <w:r w:rsidR="008C0A59">
        <w:rPr>
          <w:rFonts w:eastAsia="Calibri"/>
          <w:sz w:val="28"/>
          <w:szCs w:val="28"/>
        </w:rPr>
        <w:t>".</w:t>
      </w:r>
    </w:p>
    <w:p w:rsidR="00C24B52" w:rsidRPr="00312B9C" w:rsidRDefault="001079BA" w:rsidP="00C24B52">
      <w:pPr>
        <w:pStyle w:val="a8"/>
        <w:tabs>
          <w:tab w:val="left" w:pos="9356"/>
        </w:tabs>
        <w:ind w:firstLine="709"/>
        <w:jc w:val="both"/>
      </w:pPr>
      <w:r>
        <w:t>2</w:t>
      </w:r>
      <w:r w:rsidR="00C24B52">
        <w:t>. </w:t>
      </w:r>
      <w:proofErr w:type="gramStart"/>
      <w:r w:rsidR="00C24B52" w:rsidRPr="00312B9C">
        <w:t>Внести в решение Думы Уссурийского го</w:t>
      </w:r>
      <w:r w:rsidR="00C24B52">
        <w:t xml:space="preserve">родского округа                 от </w:t>
      </w:r>
      <w:r w:rsidR="002B33D0">
        <w:t xml:space="preserve">11 декабря </w:t>
      </w:r>
      <w:r w:rsidRPr="001079BA">
        <w:t xml:space="preserve">2018 </w:t>
      </w:r>
      <w:r w:rsidR="002B33D0">
        <w:t xml:space="preserve">года № 926-НПА </w:t>
      </w:r>
      <w:r w:rsidRPr="001079BA">
        <w:t xml:space="preserve">"О Порядке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Уссурийского городского округа и членов их семей в информационно-телекоммуникационной сети "Интернет" и предоставления </w:t>
      </w:r>
      <w:r w:rsidRPr="001079BA">
        <w:lastRenderedPageBreak/>
        <w:t>этих сведений общероссийским средствам массовой информации для опубликования"</w:t>
      </w:r>
      <w:r w:rsidR="00C24B52">
        <w:t xml:space="preserve">" </w:t>
      </w:r>
      <w:r w:rsidR="00C24B52" w:rsidRPr="00312B9C">
        <w:t>(далее – решение</w:t>
      </w:r>
      <w:r w:rsidR="00BE62EC">
        <w:t xml:space="preserve"> № 926-НПА</w:t>
      </w:r>
      <w:r w:rsidR="00C24B52" w:rsidRPr="00312B9C">
        <w:t xml:space="preserve">) </w:t>
      </w:r>
      <w:r w:rsidR="00C24B52">
        <w:t>следующ</w:t>
      </w:r>
      <w:r w:rsidR="004A6B31" w:rsidRPr="004A6B31">
        <w:t>и</w:t>
      </w:r>
      <w:r w:rsidR="00C24B52" w:rsidRPr="004A6B31">
        <w:t>е</w:t>
      </w:r>
      <w:r w:rsidR="00C24B52" w:rsidRPr="00A71E0C">
        <w:rPr>
          <w:color w:val="FF0000"/>
        </w:rPr>
        <w:t xml:space="preserve"> </w:t>
      </w:r>
      <w:r w:rsidR="00C24B52" w:rsidRPr="00312B9C">
        <w:t>изме</w:t>
      </w:r>
      <w:r w:rsidR="004A6B31">
        <w:t>нения</w:t>
      </w:r>
      <w:r w:rsidR="00C24B52" w:rsidRPr="00312B9C">
        <w:t>:</w:t>
      </w:r>
      <w:proofErr w:type="gramEnd"/>
    </w:p>
    <w:p w:rsidR="008A6A53" w:rsidRDefault="004A6B31" w:rsidP="008259C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в </w:t>
      </w:r>
      <w:r w:rsidR="008A6A53">
        <w:rPr>
          <w:rFonts w:eastAsia="Calibri"/>
          <w:sz w:val="28"/>
          <w:szCs w:val="28"/>
        </w:rPr>
        <w:t>решении № 926-НПА:</w:t>
      </w:r>
    </w:p>
    <w:p w:rsidR="004A6B31" w:rsidRDefault="008A6A53" w:rsidP="008259C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 в </w:t>
      </w:r>
      <w:r w:rsidR="004A6B31">
        <w:rPr>
          <w:rFonts w:eastAsia="Calibri"/>
          <w:sz w:val="28"/>
          <w:szCs w:val="28"/>
        </w:rPr>
        <w:t>наименовани</w:t>
      </w:r>
      <w:r>
        <w:rPr>
          <w:rFonts w:eastAsia="Calibri"/>
          <w:sz w:val="28"/>
          <w:szCs w:val="28"/>
        </w:rPr>
        <w:t xml:space="preserve">и </w:t>
      </w:r>
      <w:r w:rsidR="004A6B31">
        <w:rPr>
          <w:rFonts w:eastAsia="Calibri"/>
          <w:sz w:val="28"/>
          <w:szCs w:val="28"/>
        </w:rPr>
        <w:t>после слова "округа" дополнить словами "Приморского края";</w:t>
      </w:r>
    </w:p>
    <w:p w:rsidR="004A6B31" w:rsidRDefault="008A6A53" w:rsidP="00E94E8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</w:t>
      </w:r>
      <w:r w:rsidR="003375C1">
        <w:rPr>
          <w:rFonts w:eastAsia="Calibri"/>
          <w:sz w:val="28"/>
          <w:szCs w:val="28"/>
        </w:rPr>
        <w:t>) </w:t>
      </w:r>
      <w:r w:rsidR="00E94E8F">
        <w:rPr>
          <w:rFonts w:eastAsia="Calibri"/>
          <w:sz w:val="28"/>
          <w:szCs w:val="28"/>
        </w:rPr>
        <w:t xml:space="preserve">в </w:t>
      </w:r>
      <w:r w:rsidR="004A6B31">
        <w:rPr>
          <w:rFonts w:eastAsia="Calibri"/>
          <w:sz w:val="28"/>
          <w:szCs w:val="28"/>
        </w:rPr>
        <w:t>преамбул</w:t>
      </w:r>
      <w:r w:rsidR="00E94E8F">
        <w:rPr>
          <w:rFonts w:eastAsia="Calibri"/>
          <w:sz w:val="28"/>
          <w:szCs w:val="28"/>
        </w:rPr>
        <w:t>е</w:t>
      </w:r>
      <w:r w:rsidR="004A6B31">
        <w:rPr>
          <w:rFonts w:eastAsia="Calibri"/>
          <w:sz w:val="28"/>
          <w:szCs w:val="28"/>
        </w:rPr>
        <w:t xml:space="preserve"> </w:t>
      </w:r>
      <w:r w:rsidR="00E94E8F">
        <w:rPr>
          <w:rFonts w:eastAsia="Calibri"/>
          <w:sz w:val="28"/>
          <w:szCs w:val="28"/>
        </w:rPr>
        <w:t>после слов "округа" дополнить словами "Приморского края";</w:t>
      </w:r>
    </w:p>
    <w:p w:rsidR="008259C6" w:rsidRDefault="008A6A53" w:rsidP="008259C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в</w:t>
      </w:r>
      <w:r w:rsidR="00CE1CAB">
        <w:rPr>
          <w:sz w:val="28"/>
          <w:szCs w:val="28"/>
        </w:rPr>
        <w:t xml:space="preserve">) в пункте 1 </w:t>
      </w:r>
      <w:r w:rsidR="00CE1CAB">
        <w:rPr>
          <w:rFonts w:eastAsia="Calibri"/>
          <w:sz w:val="28"/>
          <w:szCs w:val="28"/>
        </w:rPr>
        <w:t>после слова "округа" дополнить словами "Приморского края";</w:t>
      </w:r>
    </w:p>
    <w:p w:rsidR="008259C6" w:rsidRDefault="008A6A53" w:rsidP="008259C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8259C6">
        <w:rPr>
          <w:rFonts w:eastAsia="Calibri"/>
          <w:sz w:val="28"/>
          <w:szCs w:val="28"/>
        </w:rPr>
        <w:t>) </w:t>
      </w:r>
      <w:r w:rsidR="00C24B52">
        <w:rPr>
          <w:sz w:val="28"/>
          <w:szCs w:val="28"/>
        </w:rPr>
        <w:t>в приложении к решению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№ 926-НПА</w:t>
      </w:r>
      <w:r w:rsidR="00C24B52">
        <w:rPr>
          <w:sz w:val="28"/>
          <w:szCs w:val="28"/>
        </w:rPr>
        <w:t>:</w:t>
      </w:r>
    </w:p>
    <w:p w:rsidR="00B97FB1" w:rsidRDefault="008259C6" w:rsidP="00B97F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</w:t>
      </w:r>
      <w:r w:rsidR="00C24B52">
        <w:rPr>
          <w:sz w:val="28"/>
          <w:szCs w:val="28"/>
        </w:rPr>
        <w:t>) </w:t>
      </w:r>
      <w:r w:rsidR="00B97FB1">
        <w:rPr>
          <w:sz w:val="28"/>
          <w:szCs w:val="28"/>
        </w:rPr>
        <w:t xml:space="preserve">в </w:t>
      </w:r>
      <w:r w:rsidR="00B97FB1">
        <w:rPr>
          <w:rFonts w:eastAsia="Calibri"/>
          <w:sz w:val="28"/>
          <w:szCs w:val="28"/>
        </w:rPr>
        <w:t>наименовании после слова "округа" дополнить словами "Приморского края";</w:t>
      </w:r>
    </w:p>
    <w:p w:rsidR="00133F4A" w:rsidRDefault="008125C0" w:rsidP="008125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в пункте 1</w:t>
      </w:r>
      <w:r w:rsidR="00133F4A">
        <w:rPr>
          <w:sz w:val="28"/>
          <w:szCs w:val="28"/>
        </w:rPr>
        <w:t>:</w:t>
      </w:r>
    </w:p>
    <w:p w:rsidR="008125C0" w:rsidRDefault="00133F4A" w:rsidP="008125C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в абзаце первом</w:t>
      </w:r>
      <w:r w:rsidR="008125C0">
        <w:rPr>
          <w:sz w:val="28"/>
          <w:szCs w:val="28"/>
        </w:rPr>
        <w:t xml:space="preserve"> после слов </w:t>
      </w:r>
      <w:r w:rsidR="008125C0">
        <w:rPr>
          <w:rFonts w:eastAsia="Calibri"/>
          <w:sz w:val="28"/>
          <w:szCs w:val="28"/>
        </w:rPr>
        <w:t xml:space="preserve">"органов местного самоуправления </w:t>
      </w:r>
      <w:r w:rsidR="008125C0" w:rsidRPr="008125C0">
        <w:rPr>
          <w:rFonts w:eastAsia="Calibri"/>
          <w:sz w:val="28"/>
          <w:szCs w:val="28"/>
        </w:rPr>
        <w:t>Уссурийского</w:t>
      </w:r>
      <w:r w:rsidR="008125C0">
        <w:rPr>
          <w:rFonts w:eastAsia="Calibri"/>
          <w:sz w:val="28"/>
          <w:szCs w:val="28"/>
        </w:rPr>
        <w:t xml:space="preserve"> городского округа" дополнить словами "Приморского края (далее - органы местного самоуправления </w:t>
      </w:r>
      <w:r w:rsidR="008125C0" w:rsidRPr="008125C0">
        <w:rPr>
          <w:rFonts w:eastAsia="Calibri"/>
          <w:sz w:val="28"/>
          <w:szCs w:val="28"/>
        </w:rPr>
        <w:t>Уссурийского</w:t>
      </w:r>
      <w:r w:rsidR="008125C0">
        <w:rPr>
          <w:rFonts w:eastAsia="Calibri"/>
          <w:sz w:val="28"/>
          <w:szCs w:val="28"/>
        </w:rPr>
        <w:t xml:space="preserve"> городского округа</w:t>
      </w:r>
      <w:r w:rsidR="007826F5">
        <w:rPr>
          <w:rFonts w:eastAsia="Calibri"/>
          <w:sz w:val="28"/>
          <w:szCs w:val="28"/>
        </w:rPr>
        <w:t>)</w:t>
      </w:r>
      <w:r w:rsidR="008125C0">
        <w:rPr>
          <w:rFonts w:eastAsia="Calibri"/>
          <w:sz w:val="28"/>
          <w:szCs w:val="28"/>
        </w:rPr>
        <w:t>";</w:t>
      </w:r>
    </w:p>
    <w:p w:rsidR="00133F4A" w:rsidRDefault="00133F4A" w:rsidP="008125C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абзаце втором после слов</w:t>
      </w:r>
      <w:r w:rsidR="008A160D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 "округа" дополнить словами "Приморского края";</w:t>
      </w:r>
    </w:p>
    <w:p w:rsidR="008125C0" w:rsidRDefault="00430A25" w:rsidP="0072540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в) </w:t>
      </w:r>
      <w:r w:rsidR="00793E9F">
        <w:rPr>
          <w:rFonts w:eastAsia="Calibri"/>
          <w:sz w:val="28"/>
          <w:szCs w:val="28"/>
        </w:rPr>
        <w:t xml:space="preserve">в абзаце первом пункта 2 после слов "администрации Уссурийского городского округа" дополнить словами "Приморского края (далее - администрация </w:t>
      </w:r>
      <w:r w:rsidR="00793E9F" w:rsidRPr="008125C0">
        <w:rPr>
          <w:rFonts w:eastAsia="Calibri"/>
          <w:sz w:val="28"/>
          <w:szCs w:val="28"/>
        </w:rPr>
        <w:t>Уссурийского</w:t>
      </w:r>
      <w:r w:rsidR="00793E9F">
        <w:rPr>
          <w:rFonts w:eastAsia="Calibri"/>
          <w:sz w:val="28"/>
          <w:szCs w:val="28"/>
        </w:rPr>
        <w:t xml:space="preserve"> городского округа</w:t>
      </w:r>
      <w:r w:rsidR="00F53D2D">
        <w:rPr>
          <w:rFonts w:eastAsia="Calibri"/>
          <w:sz w:val="28"/>
          <w:szCs w:val="28"/>
        </w:rPr>
        <w:t>)</w:t>
      </w:r>
      <w:r w:rsidR="00793E9F">
        <w:rPr>
          <w:rFonts w:eastAsia="Calibri"/>
          <w:sz w:val="28"/>
          <w:szCs w:val="28"/>
        </w:rPr>
        <w:t>";</w:t>
      </w:r>
    </w:p>
    <w:p w:rsidR="0074160F" w:rsidRDefault="0072540E" w:rsidP="0074160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г) </w:t>
      </w:r>
      <w:r w:rsidR="0074160F">
        <w:rPr>
          <w:sz w:val="28"/>
          <w:szCs w:val="28"/>
        </w:rPr>
        <w:t>дополнить пунктом 2</w:t>
      </w:r>
      <w:r w:rsidR="0074160F">
        <w:rPr>
          <w:sz w:val="28"/>
          <w:szCs w:val="28"/>
          <w:vertAlign w:val="superscript"/>
        </w:rPr>
        <w:t>1</w:t>
      </w:r>
      <w:r w:rsidR="0074160F">
        <w:rPr>
          <w:sz w:val="28"/>
          <w:szCs w:val="28"/>
        </w:rPr>
        <w:t xml:space="preserve"> следующего содержания:</w:t>
      </w:r>
    </w:p>
    <w:p w:rsidR="0074160F" w:rsidRDefault="0074160F" w:rsidP="0074160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"2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Сведениях о доходах, расходах, об имуществе и обязательствах имущественного характера </w:t>
      </w:r>
      <w:r w:rsidRPr="00D44EEC">
        <w:rPr>
          <w:sz w:val="28"/>
          <w:szCs w:val="28"/>
        </w:rPr>
        <w:t>размещаются на официальных сайтах</w:t>
      </w:r>
      <w:r>
        <w:rPr>
          <w:sz w:val="28"/>
          <w:szCs w:val="28"/>
        </w:rPr>
        <w:t xml:space="preserve"> в соответствии с требованиями </w:t>
      </w:r>
      <w:r w:rsidRPr="00D44EEC">
        <w:rPr>
          <w:sz w:val="28"/>
          <w:szCs w:val="28"/>
        </w:rPr>
        <w:t xml:space="preserve">Приказа </w:t>
      </w:r>
      <w:r>
        <w:rPr>
          <w:rFonts w:eastAsia="Calibri"/>
          <w:sz w:val="28"/>
          <w:szCs w:val="28"/>
        </w:rPr>
        <w:t>Министерства труда и социальной защиты Российской Федерации от 7 октября 2013 года № 530н                      "О требованиях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 фонда Российской Федерации, Фонда социального страхования</w:t>
      </w:r>
      <w:proofErr w:type="gramEnd"/>
      <w:r>
        <w:rPr>
          <w:rFonts w:eastAsia="Calibri"/>
          <w:sz w:val="28"/>
          <w:szCs w:val="28"/>
        </w:rPr>
        <w:t xml:space="preserve"> Российской Федерации, Федерального фонда обязательного медицинского страхования, государственных корпораций (компаний), иных организаций, созданных на основании федеральных законов, и требованиях к должностям, замещение которых влечет за собой размещение сведений о доходах, расходах, об имуществе и обязательствах имущественного характера"</w:t>
      </w:r>
      <w:proofErr w:type="gramStart"/>
      <w:r>
        <w:rPr>
          <w:rFonts w:eastAsia="Calibri"/>
          <w:sz w:val="28"/>
          <w:szCs w:val="28"/>
        </w:rPr>
        <w:t>."</w:t>
      </w:r>
      <w:proofErr w:type="gramEnd"/>
      <w:r>
        <w:rPr>
          <w:rFonts w:eastAsia="Calibri"/>
          <w:sz w:val="28"/>
          <w:szCs w:val="28"/>
        </w:rPr>
        <w:t>;</w:t>
      </w:r>
    </w:p>
    <w:p w:rsidR="00C2264E" w:rsidRDefault="0074160F" w:rsidP="0074160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 </w:t>
      </w:r>
      <w:r w:rsidR="0072540E">
        <w:rPr>
          <w:rFonts w:eastAsia="Calibri"/>
          <w:sz w:val="28"/>
          <w:szCs w:val="28"/>
        </w:rPr>
        <w:t xml:space="preserve">в </w:t>
      </w:r>
      <w:proofErr w:type="gramStart"/>
      <w:r w:rsidR="0072540E">
        <w:rPr>
          <w:rFonts w:eastAsia="Calibri"/>
          <w:sz w:val="28"/>
          <w:szCs w:val="28"/>
        </w:rPr>
        <w:t>подпункте</w:t>
      </w:r>
      <w:proofErr w:type="gramEnd"/>
      <w:r w:rsidR="0072540E">
        <w:rPr>
          <w:rFonts w:eastAsia="Calibri"/>
          <w:sz w:val="28"/>
          <w:szCs w:val="28"/>
        </w:rPr>
        <w:t xml:space="preserve"> а пункта 4 после слов "</w:t>
      </w:r>
      <w:r w:rsidR="00D83AAB">
        <w:rPr>
          <w:rFonts w:eastAsia="Calibri"/>
          <w:sz w:val="28"/>
          <w:szCs w:val="28"/>
        </w:rPr>
        <w:t xml:space="preserve">главой Уссурийского </w:t>
      </w:r>
      <w:r w:rsidR="0072540E">
        <w:rPr>
          <w:rFonts w:eastAsia="Calibri"/>
          <w:sz w:val="28"/>
          <w:szCs w:val="28"/>
        </w:rPr>
        <w:t>городского округа" дополнить словами "Приморского края"</w:t>
      </w:r>
      <w:r>
        <w:rPr>
          <w:rFonts w:eastAsia="Calibri"/>
          <w:sz w:val="28"/>
          <w:szCs w:val="28"/>
        </w:rPr>
        <w:t>.</w:t>
      </w:r>
    </w:p>
    <w:p w:rsidR="00C24B52" w:rsidRPr="000045AD" w:rsidRDefault="00F3083E" w:rsidP="00C24B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24B52" w:rsidRPr="000045AD">
        <w:rPr>
          <w:rFonts w:ascii="Times New Roman" w:hAnsi="Times New Roman" w:cs="Times New Roman"/>
          <w:sz w:val="28"/>
          <w:szCs w:val="28"/>
        </w:rPr>
        <w:t>. Настоящее решение вступает в силу со дня его официального опубликования.</w:t>
      </w:r>
    </w:p>
    <w:p w:rsidR="00684F2A" w:rsidRPr="00B348AE" w:rsidRDefault="00684F2A" w:rsidP="00312B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42DA" w:rsidRPr="00B348AE" w:rsidRDefault="000142DA" w:rsidP="00312B9C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p w:rsidR="000142DA" w:rsidRPr="00B348AE" w:rsidRDefault="000142DA" w:rsidP="00312B9C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3269C" w:rsidRPr="00C71652" w:rsidTr="008B7479">
        <w:trPr>
          <w:trHeight w:val="1513"/>
        </w:trPr>
        <w:tc>
          <w:tcPr>
            <w:tcW w:w="4786" w:type="dxa"/>
            <w:hideMark/>
          </w:tcPr>
          <w:p w:rsidR="00B3269C" w:rsidRPr="001563B2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563B2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3269C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>городского округ</w:t>
            </w:r>
            <w:r>
              <w:rPr>
                <w:rFonts w:eastAsia="Calibri"/>
                <w:sz w:val="28"/>
                <w:szCs w:val="28"/>
              </w:rPr>
              <w:t>а Приморского края</w:t>
            </w:r>
          </w:p>
          <w:p w:rsidR="00B3269C" w:rsidRPr="00C17205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B3269C" w:rsidRPr="001563B2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 </w:t>
            </w:r>
            <w:r w:rsidRPr="001563B2">
              <w:rPr>
                <w:rFonts w:eastAsia="Calibri"/>
                <w:sz w:val="28"/>
                <w:szCs w:val="28"/>
              </w:rPr>
              <w:t>А.Н. Черныш</w:t>
            </w:r>
          </w:p>
        </w:tc>
        <w:tc>
          <w:tcPr>
            <w:tcW w:w="567" w:type="dxa"/>
          </w:tcPr>
          <w:p w:rsidR="00B3269C" w:rsidRPr="001563B2" w:rsidRDefault="00B3269C" w:rsidP="0095014A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3269C" w:rsidRDefault="00D253D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</w:t>
            </w:r>
            <w:r w:rsidR="00B3269C" w:rsidRPr="001563B2">
              <w:rPr>
                <w:rFonts w:eastAsia="Calibri"/>
                <w:sz w:val="28"/>
                <w:szCs w:val="28"/>
              </w:rPr>
              <w:t xml:space="preserve"> </w:t>
            </w:r>
            <w:r w:rsidR="007D591A" w:rsidRPr="001563B2">
              <w:rPr>
                <w:rFonts w:eastAsia="Calibri"/>
                <w:sz w:val="28"/>
                <w:szCs w:val="28"/>
              </w:rPr>
              <w:t>Уссурийского</w:t>
            </w:r>
            <w:r w:rsidR="007D591A">
              <w:rPr>
                <w:rFonts w:eastAsia="Calibri"/>
                <w:sz w:val="28"/>
                <w:szCs w:val="28"/>
              </w:rPr>
              <w:t xml:space="preserve"> городского</w:t>
            </w:r>
            <w:r w:rsidR="00B3269C" w:rsidRPr="001563B2">
              <w:rPr>
                <w:rFonts w:eastAsia="Calibri"/>
                <w:sz w:val="28"/>
                <w:szCs w:val="28"/>
              </w:rPr>
              <w:br/>
              <w:t>округа</w:t>
            </w:r>
            <w:r w:rsidR="007D591A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3269C" w:rsidRPr="00C17205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563B2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 </w:t>
            </w:r>
            <w:r w:rsidR="00297530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CD250F" w:rsidRPr="008C0F89" w:rsidRDefault="00CD250F" w:rsidP="008C0F89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8C0F89" w:rsidSect="008C0F89">
      <w:headerReference w:type="default" r:id="rId10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0F0" w:rsidRDefault="00A730F0" w:rsidP="0098650F">
      <w:r>
        <w:separator/>
      </w:r>
    </w:p>
  </w:endnote>
  <w:endnote w:type="continuationSeparator" w:id="0">
    <w:p w:rsidR="00A730F0" w:rsidRDefault="00A730F0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0F0" w:rsidRDefault="00A730F0" w:rsidP="0098650F">
      <w:r>
        <w:separator/>
      </w:r>
    </w:p>
  </w:footnote>
  <w:footnote w:type="continuationSeparator" w:id="0">
    <w:p w:rsidR="00A730F0" w:rsidRDefault="00A730F0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C22838" w:rsidP="003A5A95">
        <w:pPr>
          <w:pStyle w:val="ab"/>
          <w:jc w:val="center"/>
        </w:pPr>
        <w:fldSimple w:instr=" PAGE   \* MERGEFORMAT ">
          <w:r w:rsidR="00525BF9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42DA"/>
    <w:rsid w:val="000150E1"/>
    <w:rsid w:val="00016DCE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62D4"/>
    <w:rsid w:val="00037B1C"/>
    <w:rsid w:val="00040BF3"/>
    <w:rsid w:val="00042C86"/>
    <w:rsid w:val="00044E1A"/>
    <w:rsid w:val="00046377"/>
    <w:rsid w:val="0004753B"/>
    <w:rsid w:val="00047609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A9E"/>
    <w:rsid w:val="00074B70"/>
    <w:rsid w:val="0007599A"/>
    <w:rsid w:val="00077DD7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3398"/>
    <w:rsid w:val="000A4D1B"/>
    <w:rsid w:val="000B00F0"/>
    <w:rsid w:val="000B22A5"/>
    <w:rsid w:val="000B3AD9"/>
    <w:rsid w:val="000B5300"/>
    <w:rsid w:val="000B6704"/>
    <w:rsid w:val="000B67E0"/>
    <w:rsid w:val="000B71F1"/>
    <w:rsid w:val="000B7B3B"/>
    <w:rsid w:val="000C1447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78C4"/>
    <w:rsid w:val="001013FB"/>
    <w:rsid w:val="001039C0"/>
    <w:rsid w:val="0010406F"/>
    <w:rsid w:val="001062FD"/>
    <w:rsid w:val="001072C8"/>
    <w:rsid w:val="0010731D"/>
    <w:rsid w:val="001079BA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30B30"/>
    <w:rsid w:val="00130DCC"/>
    <w:rsid w:val="001332AE"/>
    <w:rsid w:val="001336D0"/>
    <w:rsid w:val="00133769"/>
    <w:rsid w:val="00133F4A"/>
    <w:rsid w:val="00136760"/>
    <w:rsid w:val="0013750F"/>
    <w:rsid w:val="0014108B"/>
    <w:rsid w:val="00141AB6"/>
    <w:rsid w:val="001426EE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4D15"/>
    <w:rsid w:val="0017688E"/>
    <w:rsid w:val="0017741D"/>
    <w:rsid w:val="00177EF3"/>
    <w:rsid w:val="00180ACD"/>
    <w:rsid w:val="00182ABB"/>
    <w:rsid w:val="00185A10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11DA"/>
    <w:rsid w:val="001B2435"/>
    <w:rsid w:val="001B42B0"/>
    <w:rsid w:val="001B46C2"/>
    <w:rsid w:val="001B54BA"/>
    <w:rsid w:val="001B5937"/>
    <w:rsid w:val="001B7827"/>
    <w:rsid w:val="001C0355"/>
    <w:rsid w:val="001C041D"/>
    <w:rsid w:val="001C0C7C"/>
    <w:rsid w:val="001C1034"/>
    <w:rsid w:val="001C13D9"/>
    <w:rsid w:val="001C2DBC"/>
    <w:rsid w:val="001C371D"/>
    <w:rsid w:val="001C69F7"/>
    <w:rsid w:val="001D1300"/>
    <w:rsid w:val="001D1E54"/>
    <w:rsid w:val="001D33B0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47F5"/>
    <w:rsid w:val="001E68CC"/>
    <w:rsid w:val="001E797B"/>
    <w:rsid w:val="001F091C"/>
    <w:rsid w:val="001F0DFC"/>
    <w:rsid w:val="001F1F82"/>
    <w:rsid w:val="001F2528"/>
    <w:rsid w:val="001F2F20"/>
    <w:rsid w:val="001F3A51"/>
    <w:rsid w:val="001F4529"/>
    <w:rsid w:val="001F4887"/>
    <w:rsid w:val="001F6269"/>
    <w:rsid w:val="001F6B78"/>
    <w:rsid w:val="002016A4"/>
    <w:rsid w:val="0020247A"/>
    <w:rsid w:val="002030BB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27188"/>
    <w:rsid w:val="002313A9"/>
    <w:rsid w:val="0023181A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950"/>
    <w:rsid w:val="00253DF5"/>
    <w:rsid w:val="00255600"/>
    <w:rsid w:val="002560D5"/>
    <w:rsid w:val="00257B4D"/>
    <w:rsid w:val="00260753"/>
    <w:rsid w:val="002609FF"/>
    <w:rsid w:val="002617ED"/>
    <w:rsid w:val="00261FAE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37D"/>
    <w:rsid w:val="002B33D0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350A"/>
    <w:rsid w:val="002C36BF"/>
    <w:rsid w:val="002C66B1"/>
    <w:rsid w:val="002C6725"/>
    <w:rsid w:val="002C6BBB"/>
    <w:rsid w:val="002D0106"/>
    <w:rsid w:val="002D1B8A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8BC"/>
    <w:rsid w:val="003375C1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36A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4515"/>
    <w:rsid w:val="003A4F5F"/>
    <w:rsid w:val="003A4FA9"/>
    <w:rsid w:val="003A5A95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1BF9"/>
    <w:rsid w:val="003D3058"/>
    <w:rsid w:val="003D4C95"/>
    <w:rsid w:val="003D5FA5"/>
    <w:rsid w:val="003E0082"/>
    <w:rsid w:val="003E153D"/>
    <w:rsid w:val="003E15CF"/>
    <w:rsid w:val="003E4BF4"/>
    <w:rsid w:val="003E6424"/>
    <w:rsid w:val="003E6970"/>
    <w:rsid w:val="003E75B8"/>
    <w:rsid w:val="003E79DB"/>
    <w:rsid w:val="003F1271"/>
    <w:rsid w:val="003F6E11"/>
    <w:rsid w:val="003F7B6D"/>
    <w:rsid w:val="00400C92"/>
    <w:rsid w:val="00405A24"/>
    <w:rsid w:val="00411860"/>
    <w:rsid w:val="00411B39"/>
    <w:rsid w:val="00413A7F"/>
    <w:rsid w:val="00414601"/>
    <w:rsid w:val="0041601D"/>
    <w:rsid w:val="00416415"/>
    <w:rsid w:val="00416EF8"/>
    <w:rsid w:val="00417108"/>
    <w:rsid w:val="004232EB"/>
    <w:rsid w:val="00423536"/>
    <w:rsid w:val="0042656C"/>
    <w:rsid w:val="00430A25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7020"/>
    <w:rsid w:val="00477F4F"/>
    <w:rsid w:val="00480663"/>
    <w:rsid w:val="0048286D"/>
    <w:rsid w:val="0048329D"/>
    <w:rsid w:val="00487EAE"/>
    <w:rsid w:val="00492EFC"/>
    <w:rsid w:val="004932CA"/>
    <w:rsid w:val="004961B7"/>
    <w:rsid w:val="00497693"/>
    <w:rsid w:val="004A0377"/>
    <w:rsid w:val="004A07C1"/>
    <w:rsid w:val="004A6743"/>
    <w:rsid w:val="004A6B31"/>
    <w:rsid w:val="004A7422"/>
    <w:rsid w:val="004A7B4F"/>
    <w:rsid w:val="004B01A8"/>
    <w:rsid w:val="004B3735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AED"/>
    <w:rsid w:val="004E5A65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5BF9"/>
    <w:rsid w:val="00527669"/>
    <w:rsid w:val="00530A7C"/>
    <w:rsid w:val="005375ED"/>
    <w:rsid w:val="0053773F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0868"/>
    <w:rsid w:val="0058115A"/>
    <w:rsid w:val="005829D4"/>
    <w:rsid w:val="00582F13"/>
    <w:rsid w:val="00585638"/>
    <w:rsid w:val="00585768"/>
    <w:rsid w:val="0058691A"/>
    <w:rsid w:val="0058698B"/>
    <w:rsid w:val="00586D01"/>
    <w:rsid w:val="00586FCD"/>
    <w:rsid w:val="005874E8"/>
    <w:rsid w:val="005934ED"/>
    <w:rsid w:val="0059441F"/>
    <w:rsid w:val="00595497"/>
    <w:rsid w:val="00595D58"/>
    <w:rsid w:val="00597AD2"/>
    <w:rsid w:val="005A08CB"/>
    <w:rsid w:val="005A3D0B"/>
    <w:rsid w:val="005A5C0B"/>
    <w:rsid w:val="005A5C0C"/>
    <w:rsid w:val="005A5D23"/>
    <w:rsid w:val="005A7792"/>
    <w:rsid w:val="005B2F36"/>
    <w:rsid w:val="005B492E"/>
    <w:rsid w:val="005B5FE1"/>
    <w:rsid w:val="005B65B5"/>
    <w:rsid w:val="005C05B7"/>
    <w:rsid w:val="005C0965"/>
    <w:rsid w:val="005C6CA6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5CA2"/>
    <w:rsid w:val="005E7C3B"/>
    <w:rsid w:val="005F0C99"/>
    <w:rsid w:val="005F3474"/>
    <w:rsid w:val="005F3DC3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64CD"/>
    <w:rsid w:val="00606A13"/>
    <w:rsid w:val="00606DDB"/>
    <w:rsid w:val="00607618"/>
    <w:rsid w:val="006104B6"/>
    <w:rsid w:val="00610D71"/>
    <w:rsid w:val="00611883"/>
    <w:rsid w:val="0061459A"/>
    <w:rsid w:val="00623719"/>
    <w:rsid w:val="00623E78"/>
    <w:rsid w:val="00624BAA"/>
    <w:rsid w:val="00626112"/>
    <w:rsid w:val="006302F7"/>
    <w:rsid w:val="0063139F"/>
    <w:rsid w:val="00632C37"/>
    <w:rsid w:val="00633029"/>
    <w:rsid w:val="006339FB"/>
    <w:rsid w:val="00633D91"/>
    <w:rsid w:val="00635F45"/>
    <w:rsid w:val="00640B6F"/>
    <w:rsid w:val="00641272"/>
    <w:rsid w:val="00642A4C"/>
    <w:rsid w:val="0064487C"/>
    <w:rsid w:val="006465A0"/>
    <w:rsid w:val="00650E77"/>
    <w:rsid w:val="006515FB"/>
    <w:rsid w:val="00651868"/>
    <w:rsid w:val="00654C11"/>
    <w:rsid w:val="00654F3A"/>
    <w:rsid w:val="00655A1C"/>
    <w:rsid w:val="006573D1"/>
    <w:rsid w:val="006573FC"/>
    <w:rsid w:val="00657FEF"/>
    <w:rsid w:val="0066237E"/>
    <w:rsid w:val="00664852"/>
    <w:rsid w:val="0066584A"/>
    <w:rsid w:val="0066785B"/>
    <w:rsid w:val="006704E8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59B8"/>
    <w:rsid w:val="00695CB4"/>
    <w:rsid w:val="006962A5"/>
    <w:rsid w:val="0069789E"/>
    <w:rsid w:val="006A0DB3"/>
    <w:rsid w:val="006A190E"/>
    <w:rsid w:val="006A4030"/>
    <w:rsid w:val="006A474B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6256"/>
    <w:rsid w:val="006D7E0B"/>
    <w:rsid w:val="006E1B78"/>
    <w:rsid w:val="006E3DDC"/>
    <w:rsid w:val="006E4599"/>
    <w:rsid w:val="006E5454"/>
    <w:rsid w:val="006E56CB"/>
    <w:rsid w:val="006E7735"/>
    <w:rsid w:val="006F0264"/>
    <w:rsid w:val="006F03B8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6CC6"/>
    <w:rsid w:val="00707A72"/>
    <w:rsid w:val="00710C9B"/>
    <w:rsid w:val="00711644"/>
    <w:rsid w:val="00712993"/>
    <w:rsid w:val="00714C03"/>
    <w:rsid w:val="00714F74"/>
    <w:rsid w:val="00715A00"/>
    <w:rsid w:val="00716030"/>
    <w:rsid w:val="007167A9"/>
    <w:rsid w:val="00716D36"/>
    <w:rsid w:val="007175CE"/>
    <w:rsid w:val="00717754"/>
    <w:rsid w:val="00717DB4"/>
    <w:rsid w:val="00723825"/>
    <w:rsid w:val="00724651"/>
    <w:rsid w:val="0072540E"/>
    <w:rsid w:val="00725B93"/>
    <w:rsid w:val="00732978"/>
    <w:rsid w:val="00732C88"/>
    <w:rsid w:val="007333D1"/>
    <w:rsid w:val="007360CE"/>
    <w:rsid w:val="00740FC0"/>
    <w:rsid w:val="00741229"/>
    <w:rsid w:val="0074160F"/>
    <w:rsid w:val="007420A9"/>
    <w:rsid w:val="00742332"/>
    <w:rsid w:val="00742DBD"/>
    <w:rsid w:val="00744F7A"/>
    <w:rsid w:val="00745686"/>
    <w:rsid w:val="00751B21"/>
    <w:rsid w:val="0075220C"/>
    <w:rsid w:val="0075525C"/>
    <w:rsid w:val="0075610D"/>
    <w:rsid w:val="00757448"/>
    <w:rsid w:val="0076173F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6F5"/>
    <w:rsid w:val="0078299F"/>
    <w:rsid w:val="007836AD"/>
    <w:rsid w:val="00784A1C"/>
    <w:rsid w:val="007850AA"/>
    <w:rsid w:val="00785BE6"/>
    <w:rsid w:val="007862F5"/>
    <w:rsid w:val="00786973"/>
    <w:rsid w:val="00786F8F"/>
    <w:rsid w:val="00790E84"/>
    <w:rsid w:val="00793A45"/>
    <w:rsid w:val="00793E9F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31B"/>
    <w:rsid w:val="007A7A28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25EB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B4"/>
    <w:rsid w:val="00806EF4"/>
    <w:rsid w:val="008103E5"/>
    <w:rsid w:val="00811D9F"/>
    <w:rsid w:val="008125C0"/>
    <w:rsid w:val="008172EE"/>
    <w:rsid w:val="008220DD"/>
    <w:rsid w:val="0082426E"/>
    <w:rsid w:val="0082463E"/>
    <w:rsid w:val="00824B12"/>
    <w:rsid w:val="008251A1"/>
    <w:rsid w:val="008259C6"/>
    <w:rsid w:val="00825BA6"/>
    <w:rsid w:val="00826CEC"/>
    <w:rsid w:val="00832928"/>
    <w:rsid w:val="0083467D"/>
    <w:rsid w:val="00836B5C"/>
    <w:rsid w:val="008373D2"/>
    <w:rsid w:val="008419DE"/>
    <w:rsid w:val="00845B4D"/>
    <w:rsid w:val="00845BB8"/>
    <w:rsid w:val="00845F57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685B"/>
    <w:rsid w:val="00877129"/>
    <w:rsid w:val="008771DD"/>
    <w:rsid w:val="008774EB"/>
    <w:rsid w:val="00877CA3"/>
    <w:rsid w:val="00877E02"/>
    <w:rsid w:val="00880AEB"/>
    <w:rsid w:val="0088187F"/>
    <w:rsid w:val="00881F0C"/>
    <w:rsid w:val="00883D2F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69DF"/>
    <w:rsid w:val="0089796D"/>
    <w:rsid w:val="008A116D"/>
    <w:rsid w:val="008A160D"/>
    <w:rsid w:val="008A46E5"/>
    <w:rsid w:val="008A6A53"/>
    <w:rsid w:val="008B0682"/>
    <w:rsid w:val="008B2689"/>
    <w:rsid w:val="008B5032"/>
    <w:rsid w:val="008B5AAA"/>
    <w:rsid w:val="008B711B"/>
    <w:rsid w:val="008B7131"/>
    <w:rsid w:val="008B7479"/>
    <w:rsid w:val="008C0A59"/>
    <w:rsid w:val="008C0F89"/>
    <w:rsid w:val="008C1909"/>
    <w:rsid w:val="008C2E49"/>
    <w:rsid w:val="008C31F8"/>
    <w:rsid w:val="008C35CC"/>
    <w:rsid w:val="008C558D"/>
    <w:rsid w:val="008C561D"/>
    <w:rsid w:val="008C6A17"/>
    <w:rsid w:val="008C6EE1"/>
    <w:rsid w:val="008D1483"/>
    <w:rsid w:val="008D1537"/>
    <w:rsid w:val="008D29E4"/>
    <w:rsid w:val="008D35F4"/>
    <w:rsid w:val="008D6B0D"/>
    <w:rsid w:val="008D79BF"/>
    <w:rsid w:val="008D7BBD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503CA"/>
    <w:rsid w:val="00951F9B"/>
    <w:rsid w:val="0095300F"/>
    <w:rsid w:val="00953228"/>
    <w:rsid w:val="00953719"/>
    <w:rsid w:val="0095554B"/>
    <w:rsid w:val="00957156"/>
    <w:rsid w:val="009617B7"/>
    <w:rsid w:val="009622D6"/>
    <w:rsid w:val="009628B3"/>
    <w:rsid w:val="00964374"/>
    <w:rsid w:val="00964CAB"/>
    <w:rsid w:val="00970596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50F"/>
    <w:rsid w:val="00990C61"/>
    <w:rsid w:val="00991AF8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97FC3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E34"/>
    <w:rsid w:val="00A028CF"/>
    <w:rsid w:val="00A031AD"/>
    <w:rsid w:val="00A0359E"/>
    <w:rsid w:val="00A040A8"/>
    <w:rsid w:val="00A04534"/>
    <w:rsid w:val="00A04DC8"/>
    <w:rsid w:val="00A05599"/>
    <w:rsid w:val="00A05C73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CBB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3BB4"/>
    <w:rsid w:val="00A64096"/>
    <w:rsid w:val="00A655E8"/>
    <w:rsid w:val="00A661D8"/>
    <w:rsid w:val="00A671B7"/>
    <w:rsid w:val="00A71E0C"/>
    <w:rsid w:val="00A72CC4"/>
    <w:rsid w:val="00A730F0"/>
    <w:rsid w:val="00A73EC0"/>
    <w:rsid w:val="00A74E1F"/>
    <w:rsid w:val="00A76B8E"/>
    <w:rsid w:val="00A77355"/>
    <w:rsid w:val="00A81660"/>
    <w:rsid w:val="00A82E68"/>
    <w:rsid w:val="00A85039"/>
    <w:rsid w:val="00A85235"/>
    <w:rsid w:val="00A8645D"/>
    <w:rsid w:val="00A87926"/>
    <w:rsid w:val="00A90593"/>
    <w:rsid w:val="00A917FC"/>
    <w:rsid w:val="00A94B55"/>
    <w:rsid w:val="00A94C20"/>
    <w:rsid w:val="00AA06ED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451B"/>
    <w:rsid w:val="00AB5115"/>
    <w:rsid w:val="00AB75C4"/>
    <w:rsid w:val="00AC082A"/>
    <w:rsid w:val="00AC1333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714"/>
    <w:rsid w:val="00AD0FA8"/>
    <w:rsid w:val="00AD38AE"/>
    <w:rsid w:val="00AD4EB5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7F32"/>
    <w:rsid w:val="00AF0615"/>
    <w:rsid w:val="00AF07A8"/>
    <w:rsid w:val="00AF0BE2"/>
    <w:rsid w:val="00AF14DD"/>
    <w:rsid w:val="00AF5EB9"/>
    <w:rsid w:val="00AF643B"/>
    <w:rsid w:val="00B00933"/>
    <w:rsid w:val="00B01BAB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7B13"/>
    <w:rsid w:val="00B27A5C"/>
    <w:rsid w:val="00B307DE"/>
    <w:rsid w:val="00B30A89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9D1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79CE"/>
    <w:rsid w:val="00B97FB1"/>
    <w:rsid w:val="00BA1A5E"/>
    <w:rsid w:val="00BA1CEF"/>
    <w:rsid w:val="00BA2054"/>
    <w:rsid w:val="00BA28A2"/>
    <w:rsid w:val="00BA5D10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3BC6"/>
    <w:rsid w:val="00BE454E"/>
    <w:rsid w:val="00BE477C"/>
    <w:rsid w:val="00BE5E45"/>
    <w:rsid w:val="00BE62EC"/>
    <w:rsid w:val="00BE64A5"/>
    <w:rsid w:val="00BE68A3"/>
    <w:rsid w:val="00BF0B3C"/>
    <w:rsid w:val="00BF1BBA"/>
    <w:rsid w:val="00BF3085"/>
    <w:rsid w:val="00BF33A2"/>
    <w:rsid w:val="00BF3E07"/>
    <w:rsid w:val="00BF512F"/>
    <w:rsid w:val="00BF67E4"/>
    <w:rsid w:val="00BF6FF6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67DF"/>
    <w:rsid w:val="00C17A9A"/>
    <w:rsid w:val="00C17B78"/>
    <w:rsid w:val="00C216F0"/>
    <w:rsid w:val="00C21F68"/>
    <w:rsid w:val="00C2264E"/>
    <w:rsid w:val="00C22838"/>
    <w:rsid w:val="00C24B52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49F5"/>
    <w:rsid w:val="00C4512D"/>
    <w:rsid w:val="00C50C17"/>
    <w:rsid w:val="00C50E6E"/>
    <w:rsid w:val="00C50E77"/>
    <w:rsid w:val="00C51421"/>
    <w:rsid w:val="00C5190F"/>
    <w:rsid w:val="00C54157"/>
    <w:rsid w:val="00C550DE"/>
    <w:rsid w:val="00C56DEF"/>
    <w:rsid w:val="00C56EFC"/>
    <w:rsid w:val="00C570B5"/>
    <w:rsid w:val="00C57FB6"/>
    <w:rsid w:val="00C60529"/>
    <w:rsid w:val="00C610C7"/>
    <w:rsid w:val="00C62390"/>
    <w:rsid w:val="00C624DC"/>
    <w:rsid w:val="00C629A8"/>
    <w:rsid w:val="00C62A9B"/>
    <w:rsid w:val="00C63198"/>
    <w:rsid w:val="00C631B6"/>
    <w:rsid w:val="00C6491C"/>
    <w:rsid w:val="00C7104F"/>
    <w:rsid w:val="00C714E6"/>
    <w:rsid w:val="00C74DC9"/>
    <w:rsid w:val="00C7680E"/>
    <w:rsid w:val="00C773DD"/>
    <w:rsid w:val="00C77F23"/>
    <w:rsid w:val="00C80BED"/>
    <w:rsid w:val="00C822B9"/>
    <w:rsid w:val="00C82580"/>
    <w:rsid w:val="00C8284F"/>
    <w:rsid w:val="00C8381C"/>
    <w:rsid w:val="00C8578E"/>
    <w:rsid w:val="00C90683"/>
    <w:rsid w:val="00C909BD"/>
    <w:rsid w:val="00C93FF1"/>
    <w:rsid w:val="00C942B2"/>
    <w:rsid w:val="00C943F5"/>
    <w:rsid w:val="00C94739"/>
    <w:rsid w:val="00C94B52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C96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1CAB"/>
    <w:rsid w:val="00CE5410"/>
    <w:rsid w:val="00CE6912"/>
    <w:rsid w:val="00CE6AAD"/>
    <w:rsid w:val="00CF15FD"/>
    <w:rsid w:val="00CF1AA9"/>
    <w:rsid w:val="00CF2A54"/>
    <w:rsid w:val="00CF4E98"/>
    <w:rsid w:val="00CF5577"/>
    <w:rsid w:val="00CF55EF"/>
    <w:rsid w:val="00CF5C4F"/>
    <w:rsid w:val="00CF66AB"/>
    <w:rsid w:val="00CF690D"/>
    <w:rsid w:val="00D007A3"/>
    <w:rsid w:val="00D01D03"/>
    <w:rsid w:val="00D01DE9"/>
    <w:rsid w:val="00D02279"/>
    <w:rsid w:val="00D02A80"/>
    <w:rsid w:val="00D02AB4"/>
    <w:rsid w:val="00D02B8A"/>
    <w:rsid w:val="00D0438F"/>
    <w:rsid w:val="00D046B2"/>
    <w:rsid w:val="00D06001"/>
    <w:rsid w:val="00D12792"/>
    <w:rsid w:val="00D13210"/>
    <w:rsid w:val="00D1402A"/>
    <w:rsid w:val="00D145E3"/>
    <w:rsid w:val="00D15362"/>
    <w:rsid w:val="00D15BA4"/>
    <w:rsid w:val="00D164E2"/>
    <w:rsid w:val="00D21843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A93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50151"/>
    <w:rsid w:val="00D5048C"/>
    <w:rsid w:val="00D5085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927"/>
    <w:rsid w:val="00D73ED3"/>
    <w:rsid w:val="00D7792E"/>
    <w:rsid w:val="00D83AAB"/>
    <w:rsid w:val="00D84AA9"/>
    <w:rsid w:val="00D90381"/>
    <w:rsid w:val="00D9109F"/>
    <w:rsid w:val="00D92D3D"/>
    <w:rsid w:val="00D9368C"/>
    <w:rsid w:val="00D93887"/>
    <w:rsid w:val="00D93FC7"/>
    <w:rsid w:val="00D94974"/>
    <w:rsid w:val="00D97227"/>
    <w:rsid w:val="00D97587"/>
    <w:rsid w:val="00DA1A1D"/>
    <w:rsid w:val="00DA73D3"/>
    <w:rsid w:val="00DB0792"/>
    <w:rsid w:val="00DB1262"/>
    <w:rsid w:val="00DB3E66"/>
    <w:rsid w:val="00DB57B6"/>
    <w:rsid w:val="00DB5A0E"/>
    <w:rsid w:val="00DB6A07"/>
    <w:rsid w:val="00DB7337"/>
    <w:rsid w:val="00DB7C85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5C40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25CF"/>
    <w:rsid w:val="00E03BD5"/>
    <w:rsid w:val="00E04757"/>
    <w:rsid w:val="00E04BBE"/>
    <w:rsid w:val="00E053EB"/>
    <w:rsid w:val="00E06194"/>
    <w:rsid w:val="00E071C4"/>
    <w:rsid w:val="00E10628"/>
    <w:rsid w:val="00E10CF6"/>
    <w:rsid w:val="00E12E9A"/>
    <w:rsid w:val="00E14071"/>
    <w:rsid w:val="00E142E5"/>
    <w:rsid w:val="00E14935"/>
    <w:rsid w:val="00E16C1B"/>
    <w:rsid w:val="00E16EE6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89B"/>
    <w:rsid w:val="00E27117"/>
    <w:rsid w:val="00E27F5A"/>
    <w:rsid w:val="00E32056"/>
    <w:rsid w:val="00E34FA7"/>
    <w:rsid w:val="00E360E3"/>
    <w:rsid w:val="00E36460"/>
    <w:rsid w:val="00E3657C"/>
    <w:rsid w:val="00E40384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C8C"/>
    <w:rsid w:val="00E67029"/>
    <w:rsid w:val="00E727C2"/>
    <w:rsid w:val="00E7364B"/>
    <w:rsid w:val="00E77293"/>
    <w:rsid w:val="00E77E0D"/>
    <w:rsid w:val="00E819DD"/>
    <w:rsid w:val="00E81BAE"/>
    <w:rsid w:val="00E82E28"/>
    <w:rsid w:val="00E92967"/>
    <w:rsid w:val="00E93630"/>
    <w:rsid w:val="00E9363B"/>
    <w:rsid w:val="00E93C44"/>
    <w:rsid w:val="00E943DF"/>
    <w:rsid w:val="00E94E8F"/>
    <w:rsid w:val="00E95257"/>
    <w:rsid w:val="00E953CB"/>
    <w:rsid w:val="00E96854"/>
    <w:rsid w:val="00E9793B"/>
    <w:rsid w:val="00EA0A75"/>
    <w:rsid w:val="00EA16DA"/>
    <w:rsid w:val="00EA1F7C"/>
    <w:rsid w:val="00EA223C"/>
    <w:rsid w:val="00EA37F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E43"/>
    <w:rsid w:val="00EC1F79"/>
    <w:rsid w:val="00EC2881"/>
    <w:rsid w:val="00EC2E77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42C5"/>
    <w:rsid w:val="00EE5D45"/>
    <w:rsid w:val="00EF0BEA"/>
    <w:rsid w:val="00EF213B"/>
    <w:rsid w:val="00EF251E"/>
    <w:rsid w:val="00EF2A1B"/>
    <w:rsid w:val="00EF45F9"/>
    <w:rsid w:val="00EF5230"/>
    <w:rsid w:val="00EF56DB"/>
    <w:rsid w:val="00EF6ADA"/>
    <w:rsid w:val="00F00654"/>
    <w:rsid w:val="00F00886"/>
    <w:rsid w:val="00F00F62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083E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44FF8"/>
    <w:rsid w:val="00F5035A"/>
    <w:rsid w:val="00F5176F"/>
    <w:rsid w:val="00F519E2"/>
    <w:rsid w:val="00F53D2D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58F"/>
    <w:rsid w:val="00F72640"/>
    <w:rsid w:val="00F72708"/>
    <w:rsid w:val="00F732B6"/>
    <w:rsid w:val="00F734DF"/>
    <w:rsid w:val="00F73FF5"/>
    <w:rsid w:val="00F74A86"/>
    <w:rsid w:val="00F7644B"/>
    <w:rsid w:val="00F765E6"/>
    <w:rsid w:val="00F854FB"/>
    <w:rsid w:val="00F85A34"/>
    <w:rsid w:val="00F911CA"/>
    <w:rsid w:val="00F921DD"/>
    <w:rsid w:val="00F93739"/>
    <w:rsid w:val="00F93B52"/>
    <w:rsid w:val="00F94359"/>
    <w:rsid w:val="00F950F9"/>
    <w:rsid w:val="00F95A4F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3828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D61DC"/>
    <w:rsid w:val="00FE075C"/>
    <w:rsid w:val="00FE0E57"/>
    <w:rsid w:val="00FE0E64"/>
    <w:rsid w:val="00FE1447"/>
    <w:rsid w:val="00FE2908"/>
    <w:rsid w:val="00FE2FA4"/>
    <w:rsid w:val="00FE3A4B"/>
    <w:rsid w:val="00FE3DFE"/>
    <w:rsid w:val="00FE501E"/>
    <w:rsid w:val="00FE5269"/>
    <w:rsid w:val="00FE6A77"/>
    <w:rsid w:val="00FF022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arant.ru/hotlaw/federal/5178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3BF0C-D973-4A8B-8BAE-F8D505B8B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3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392</cp:revision>
  <cp:lastPrinted>2024-10-15T02:35:00Z</cp:lastPrinted>
  <dcterms:created xsi:type="dcterms:W3CDTF">2022-11-08T06:28:00Z</dcterms:created>
  <dcterms:modified xsi:type="dcterms:W3CDTF">2024-10-15T06:31:00Z</dcterms:modified>
</cp:coreProperties>
</file>