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CC" w:rsidRPr="00E75B9A" w:rsidRDefault="002316CA" w:rsidP="00E75B9A">
      <w:pPr>
        <w:shd w:val="clear" w:color="auto" w:fill="FFFFFF" w:themeFill="background1"/>
        <w:tabs>
          <w:tab w:val="left" w:pos="9356"/>
        </w:tabs>
        <w:jc w:val="right"/>
        <w:rPr>
          <w:color w:val="FFFFFF" w:themeColor="background1"/>
          <w:szCs w:val="28"/>
        </w:rPr>
      </w:pPr>
      <w:r w:rsidRPr="00E75B9A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Pr="00906F20" w:rsidRDefault="006F694C" w:rsidP="006F694C">
      <w:pPr>
        <w:pStyle w:val="a4"/>
        <w:ind w:left="0"/>
        <w:rPr>
          <w:bCs/>
          <w:sz w:val="20"/>
          <w:szCs w:val="20"/>
        </w:rPr>
      </w:pPr>
    </w:p>
    <w:p w:rsidR="00232861" w:rsidRPr="00906F20" w:rsidRDefault="00232861" w:rsidP="006F694C">
      <w:pPr>
        <w:pStyle w:val="a4"/>
        <w:ind w:left="0"/>
        <w:rPr>
          <w:bCs/>
          <w:sz w:val="20"/>
          <w:szCs w:val="20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906F20" w:rsidRDefault="005E38C8" w:rsidP="005E38C8">
      <w:pPr>
        <w:jc w:val="center"/>
        <w:rPr>
          <w:sz w:val="20"/>
          <w:szCs w:val="20"/>
        </w:rPr>
      </w:pPr>
    </w:p>
    <w:p w:rsidR="00C11652" w:rsidRPr="00906F20" w:rsidRDefault="00C11652" w:rsidP="005E38C8">
      <w:pPr>
        <w:jc w:val="center"/>
        <w:rPr>
          <w:sz w:val="20"/>
          <w:szCs w:val="20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760705" w:rsidRPr="00906F20" w:rsidRDefault="00760705" w:rsidP="00091349">
      <w:pPr>
        <w:ind w:right="-5"/>
        <w:rPr>
          <w:sz w:val="28"/>
          <w:szCs w:val="28"/>
        </w:rPr>
      </w:pPr>
    </w:p>
    <w:p w:rsidR="00C11652" w:rsidRPr="00906F20" w:rsidRDefault="00C11652" w:rsidP="00091349">
      <w:pPr>
        <w:ind w:right="-5"/>
        <w:rPr>
          <w:sz w:val="28"/>
          <w:szCs w:val="28"/>
        </w:rPr>
      </w:pPr>
    </w:p>
    <w:p w:rsidR="00C602DB" w:rsidRDefault="00851B5F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22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</w:t>
      </w:r>
      <w:r w:rsidR="00454EB0">
        <w:rPr>
          <w:sz w:val="28"/>
          <w:szCs w:val="28"/>
        </w:rPr>
        <w:t xml:space="preserve">     </w:t>
      </w:r>
      <w:r w:rsidR="009619A7">
        <w:rPr>
          <w:sz w:val="28"/>
          <w:szCs w:val="28"/>
        </w:rPr>
        <w:t xml:space="preserve">  </w:t>
      </w:r>
      <w:r w:rsidR="00D2046A">
        <w:rPr>
          <w:sz w:val="28"/>
          <w:szCs w:val="28"/>
        </w:rPr>
        <w:t xml:space="preserve">  </w:t>
      </w:r>
      <w:r w:rsidR="005163D9">
        <w:rPr>
          <w:sz w:val="28"/>
          <w:szCs w:val="28"/>
        </w:rPr>
        <w:t xml:space="preserve"> </w:t>
      </w:r>
      <w:r w:rsidR="005E38C8" w:rsidRPr="009619A7">
        <w:rPr>
          <w:sz w:val="28"/>
          <w:szCs w:val="28"/>
        </w:rPr>
        <w:t>№</w:t>
      </w:r>
      <w:r w:rsidR="005163D9">
        <w:rPr>
          <w:sz w:val="28"/>
          <w:szCs w:val="28"/>
        </w:rPr>
        <w:t xml:space="preserve"> 305</w:t>
      </w:r>
      <w:r w:rsidR="005E38C8" w:rsidRPr="009619A7">
        <w:rPr>
          <w:sz w:val="28"/>
          <w:szCs w:val="28"/>
        </w:rPr>
        <w:t xml:space="preserve">  </w:t>
      </w:r>
    </w:p>
    <w:p w:rsidR="00760705" w:rsidRPr="00906F20" w:rsidRDefault="00760705" w:rsidP="00091349">
      <w:pPr>
        <w:ind w:right="-5"/>
        <w:rPr>
          <w:sz w:val="28"/>
          <w:szCs w:val="28"/>
        </w:rPr>
      </w:pPr>
    </w:p>
    <w:p w:rsidR="00C11652" w:rsidRPr="00906F20" w:rsidRDefault="00C11652" w:rsidP="00091349">
      <w:pPr>
        <w:ind w:right="-5"/>
        <w:rPr>
          <w:sz w:val="28"/>
          <w:szCs w:val="28"/>
        </w:rPr>
      </w:pPr>
    </w:p>
    <w:p w:rsidR="00D37DDA" w:rsidRPr="00D37DDA" w:rsidRDefault="006F2057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r w:rsidR="00D37DDA" w:rsidRPr="00D37DDA">
        <w:rPr>
          <w:sz w:val="28"/>
          <w:szCs w:val="28"/>
        </w:rPr>
        <w:t xml:space="preserve">конференции граждан </w:t>
      </w:r>
    </w:p>
    <w:p w:rsidR="00D37DDA" w:rsidRPr="00D37DDA" w:rsidRDefault="00D37DDA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37DDA">
        <w:rPr>
          <w:sz w:val="28"/>
          <w:szCs w:val="28"/>
        </w:rPr>
        <w:t>территориального общественного самоуправления</w:t>
      </w:r>
    </w:p>
    <w:p w:rsidR="00D37DDA" w:rsidRPr="00D37DDA" w:rsidRDefault="00D37DDA" w:rsidP="00D37DDA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37DDA">
        <w:rPr>
          <w:sz w:val="28"/>
          <w:szCs w:val="28"/>
        </w:rPr>
        <w:t>"</w:t>
      </w:r>
      <w:r w:rsidR="006348E7">
        <w:rPr>
          <w:sz w:val="28"/>
          <w:szCs w:val="28"/>
        </w:rPr>
        <w:t>Железнодорожная слобода</w:t>
      </w:r>
      <w:r w:rsidRPr="00D37DDA">
        <w:rPr>
          <w:sz w:val="28"/>
          <w:szCs w:val="28"/>
        </w:rPr>
        <w:t xml:space="preserve">" </w:t>
      </w:r>
    </w:p>
    <w:p w:rsidR="00D37DDA" w:rsidRPr="009E5C95" w:rsidRDefault="00D37DDA" w:rsidP="00D37DDA">
      <w:pPr>
        <w:jc w:val="center"/>
        <w:rPr>
          <w:b/>
          <w:sz w:val="28"/>
          <w:szCs w:val="28"/>
        </w:rPr>
      </w:pPr>
    </w:p>
    <w:p w:rsidR="00F16523" w:rsidRPr="000A2E70" w:rsidRDefault="00D37DDA" w:rsidP="00D37DDA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="00B4438B">
        <w:rPr>
          <w:sz w:val="28"/>
          <w:szCs w:val="28"/>
        </w:rPr>
        <w:t>О</w:t>
      </w:r>
      <w:r w:rsidRPr="008C17F8">
        <w:rPr>
          <w:sz w:val="28"/>
          <w:szCs w:val="28"/>
        </w:rPr>
        <w:t xml:space="preserve"> </w:t>
      </w:r>
      <w:proofErr w:type="gramStart"/>
      <w:r w:rsidR="00B4438B"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 w:rsidR="00304FB9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>
        <w:rPr>
          <w:rFonts w:eastAsiaTheme="minorHAnsi"/>
          <w:sz w:val="28"/>
          <w:szCs w:val="28"/>
          <w:lang w:eastAsia="en-US"/>
        </w:rPr>
        <w:t>"О Положении о территориальном общественном самоуправлении в Уссурийском городском округе", ходатайством ТОС "</w:t>
      </w:r>
      <w:r w:rsidR="006348E7">
        <w:rPr>
          <w:rFonts w:eastAsiaTheme="minorHAnsi"/>
          <w:sz w:val="28"/>
          <w:szCs w:val="28"/>
          <w:lang w:eastAsia="en-US"/>
        </w:rPr>
        <w:t>Железнодорожная слобода</w:t>
      </w:r>
      <w:r w:rsidR="00851B5F">
        <w:rPr>
          <w:rFonts w:eastAsiaTheme="minorHAnsi"/>
          <w:sz w:val="28"/>
          <w:szCs w:val="28"/>
          <w:lang w:eastAsia="en-US"/>
        </w:rPr>
        <w:t xml:space="preserve">" от 15 февраля 2023 года 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Pr="003F3013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Pr="003F3013">
        <w:rPr>
          <w:sz w:val="28"/>
          <w:szCs w:val="28"/>
        </w:rPr>
        <w:t>,</w:t>
      </w:r>
      <w:r w:rsidR="00685A24" w:rsidRPr="000A2E70">
        <w:rPr>
          <w:sz w:val="28"/>
          <w:szCs w:val="28"/>
        </w:rPr>
        <w:t xml:space="preserve"> </w:t>
      </w:r>
      <w:r w:rsidR="00C821E6" w:rsidRPr="000A2E70">
        <w:rPr>
          <w:sz w:val="28"/>
          <w:szCs w:val="28"/>
        </w:rPr>
        <w:t>комиссия</w:t>
      </w:r>
    </w:p>
    <w:p w:rsidR="00C11652" w:rsidRPr="002B176C" w:rsidRDefault="00C11652" w:rsidP="00F16523">
      <w:pPr>
        <w:ind w:right="-5"/>
        <w:jc w:val="both"/>
      </w:pPr>
    </w:p>
    <w:p w:rsidR="00304FB9" w:rsidRPr="002B176C" w:rsidRDefault="00304FB9" w:rsidP="00F16523">
      <w:pPr>
        <w:ind w:right="-5"/>
        <w:jc w:val="both"/>
      </w:pPr>
    </w:p>
    <w:p w:rsidR="00F16523" w:rsidRPr="00C821E6" w:rsidRDefault="00F16523" w:rsidP="00F16523">
      <w:pPr>
        <w:ind w:right="-5"/>
        <w:jc w:val="both"/>
        <w:rPr>
          <w:sz w:val="28"/>
          <w:szCs w:val="28"/>
        </w:rPr>
      </w:pPr>
      <w:r w:rsidRPr="00C821E6">
        <w:rPr>
          <w:sz w:val="28"/>
          <w:szCs w:val="28"/>
        </w:rPr>
        <w:t>РЕШИЛА:</w:t>
      </w:r>
    </w:p>
    <w:p w:rsidR="00F16523" w:rsidRPr="002B176C" w:rsidRDefault="00F16523" w:rsidP="00F16523">
      <w:pPr>
        <w:ind w:right="-5"/>
        <w:jc w:val="both"/>
      </w:pPr>
    </w:p>
    <w:p w:rsidR="00C11652" w:rsidRPr="002B176C" w:rsidRDefault="00C11652" w:rsidP="00F16523">
      <w:pPr>
        <w:ind w:right="-5"/>
        <w:jc w:val="both"/>
      </w:pPr>
    </w:p>
    <w:p w:rsidR="003F5BA6" w:rsidRDefault="006C1EEB" w:rsidP="006C1EEB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304FB9">
        <w:rPr>
          <w:sz w:val="28"/>
          <w:szCs w:val="28"/>
        </w:rPr>
        <w:t>1. </w:t>
      </w:r>
      <w:r w:rsidR="003F5BA6" w:rsidRPr="00C821E6">
        <w:rPr>
          <w:sz w:val="28"/>
          <w:szCs w:val="28"/>
        </w:rPr>
        <w:t>Вопрос "</w:t>
      </w:r>
      <w:r w:rsidR="00304FB9">
        <w:rPr>
          <w:sz w:val="28"/>
          <w:szCs w:val="28"/>
        </w:rPr>
        <w:t xml:space="preserve">О назначении </w:t>
      </w:r>
      <w:r w:rsidR="004F290E">
        <w:rPr>
          <w:sz w:val="28"/>
          <w:szCs w:val="28"/>
        </w:rPr>
        <w:t xml:space="preserve">конференции граждан территориального общественного самоуправления </w:t>
      </w:r>
      <w:r w:rsidR="00BA67B2">
        <w:rPr>
          <w:sz w:val="28"/>
          <w:szCs w:val="28"/>
        </w:rPr>
        <w:t>"</w:t>
      </w:r>
      <w:r w:rsidR="006348E7">
        <w:rPr>
          <w:sz w:val="28"/>
          <w:szCs w:val="28"/>
        </w:rPr>
        <w:t>Железнодорожная слобода</w:t>
      </w:r>
      <w:r w:rsidR="00BA67B2">
        <w:rPr>
          <w:rFonts w:eastAsiaTheme="minorHAnsi"/>
          <w:sz w:val="28"/>
          <w:szCs w:val="28"/>
          <w:lang w:eastAsia="en-US"/>
        </w:rPr>
        <w:t>"</w:t>
      </w:r>
      <w:r w:rsidR="0060474E" w:rsidRPr="0069644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696447">
        <w:rPr>
          <w:rFonts w:eastAsia="Calibri"/>
          <w:bCs/>
          <w:sz w:val="28"/>
          <w:szCs w:val="28"/>
          <w:lang w:eastAsia="en-US"/>
        </w:rPr>
        <w:t>внести</w:t>
      </w:r>
      <w:r w:rsidR="003F5BA6" w:rsidRPr="00C821E6">
        <w:rPr>
          <w:rFonts w:eastAsia="Calibri"/>
          <w:bCs/>
          <w:sz w:val="28"/>
          <w:szCs w:val="28"/>
          <w:lang w:eastAsia="en-US"/>
        </w:rPr>
        <w:t xml:space="preserve"> на рассмотрение очередного </w:t>
      </w:r>
      <w:r w:rsidR="00DD3A84" w:rsidRPr="00C821E6">
        <w:rPr>
          <w:rFonts w:eastAsia="Calibri"/>
          <w:bCs/>
          <w:sz w:val="28"/>
          <w:szCs w:val="28"/>
          <w:lang w:eastAsia="en-US"/>
        </w:rPr>
        <w:t>з</w:t>
      </w:r>
      <w:r w:rsidR="003F5BA6" w:rsidRPr="00C821E6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304FB9" w:rsidRPr="00304FB9" w:rsidRDefault="00304FB9" w:rsidP="006C1EEB">
      <w:pPr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C821E6" w:rsidRDefault="00F16523" w:rsidP="00F71F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21E6">
        <w:rPr>
          <w:sz w:val="28"/>
          <w:szCs w:val="28"/>
        </w:rPr>
        <w:t>2.</w:t>
      </w:r>
      <w:r w:rsidR="00304FB9">
        <w:rPr>
          <w:sz w:val="28"/>
          <w:szCs w:val="28"/>
        </w:rPr>
        <w:t> </w:t>
      </w:r>
      <w:r w:rsidR="003F5BA6" w:rsidRPr="00C821E6">
        <w:rPr>
          <w:sz w:val="28"/>
          <w:szCs w:val="28"/>
        </w:rPr>
        <w:t xml:space="preserve">Рекомендовать депутатам Думы принять решение </w:t>
      </w:r>
      <w:r w:rsidR="009E7DAD">
        <w:rPr>
          <w:sz w:val="28"/>
          <w:szCs w:val="28"/>
        </w:rPr>
        <w:t xml:space="preserve">Думы </w:t>
      </w:r>
      <w:r w:rsidR="00F77EF5">
        <w:rPr>
          <w:sz w:val="28"/>
          <w:szCs w:val="28"/>
        </w:rPr>
        <w:br/>
      </w:r>
      <w:r w:rsidR="003F5BA6" w:rsidRPr="00C821E6">
        <w:rPr>
          <w:sz w:val="28"/>
          <w:szCs w:val="28"/>
        </w:rPr>
        <w:t>"</w:t>
      </w:r>
      <w:r w:rsidR="00C11652" w:rsidRPr="00C821E6">
        <w:rPr>
          <w:sz w:val="28"/>
          <w:szCs w:val="28"/>
        </w:rPr>
        <w:t xml:space="preserve">О </w:t>
      </w:r>
      <w:r w:rsidR="00304FB9">
        <w:rPr>
          <w:sz w:val="28"/>
          <w:szCs w:val="28"/>
        </w:rPr>
        <w:t xml:space="preserve">назначении </w:t>
      </w:r>
      <w:r w:rsidR="004F290E">
        <w:rPr>
          <w:sz w:val="28"/>
          <w:szCs w:val="28"/>
        </w:rPr>
        <w:t>конференции граждан территориального общественного самоуправления "</w:t>
      </w:r>
      <w:r w:rsidR="006348E7">
        <w:rPr>
          <w:sz w:val="28"/>
          <w:szCs w:val="28"/>
        </w:rPr>
        <w:t>Железнодорожная слобода</w:t>
      </w:r>
      <w:r w:rsidR="00BA67B2">
        <w:rPr>
          <w:rFonts w:eastAsiaTheme="minorHAnsi"/>
          <w:sz w:val="28"/>
          <w:szCs w:val="28"/>
          <w:lang w:eastAsia="en-US"/>
        </w:rPr>
        <w:t>"</w:t>
      </w:r>
      <w:r w:rsidR="00F55D83" w:rsidRPr="00C821E6">
        <w:rPr>
          <w:sz w:val="28"/>
          <w:szCs w:val="28"/>
        </w:rPr>
        <w:t>.</w:t>
      </w:r>
    </w:p>
    <w:p w:rsidR="00D91A19" w:rsidRPr="00906F20" w:rsidRDefault="00D91A19" w:rsidP="00D91A19">
      <w:pPr>
        <w:autoSpaceDE w:val="0"/>
        <w:autoSpaceDN w:val="0"/>
        <w:adjustRightInd w:val="0"/>
        <w:jc w:val="both"/>
      </w:pPr>
    </w:p>
    <w:p w:rsidR="00AC0E8B" w:rsidRPr="00906F20" w:rsidRDefault="00AC0E8B" w:rsidP="00D91A19">
      <w:pPr>
        <w:autoSpaceDE w:val="0"/>
        <w:autoSpaceDN w:val="0"/>
        <w:adjustRightInd w:val="0"/>
        <w:jc w:val="both"/>
      </w:pPr>
    </w:p>
    <w:p w:rsidR="006C1EEB" w:rsidRPr="00906F20" w:rsidRDefault="006C1EEB" w:rsidP="00D91A19">
      <w:pPr>
        <w:autoSpaceDE w:val="0"/>
        <w:autoSpaceDN w:val="0"/>
        <w:adjustRightInd w:val="0"/>
        <w:jc w:val="both"/>
      </w:pPr>
    </w:p>
    <w:p w:rsidR="00B45D40" w:rsidRPr="00A706E4" w:rsidRDefault="005163D9" w:rsidP="002316CA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3203CE">
        <w:rPr>
          <w:sz w:val="28"/>
          <w:szCs w:val="28"/>
        </w:rPr>
        <w:t>редседател</w:t>
      </w:r>
      <w:r>
        <w:rPr>
          <w:sz w:val="28"/>
          <w:szCs w:val="28"/>
        </w:rPr>
        <w:t>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1313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13134">
        <w:rPr>
          <w:sz w:val="28"/>
          <w:szCs w:val="28"/>
        </w:rPr>
        <w:t>А.Ю.</w:t>
      </w:r>
      <w:r>
        <w:rPr>
          <w:sz w:val="28"/>
          <w:szCs w:val="28"/>
        </w:rPr>
        <w:t>Павлова</w:t>
      </w:r>
    </w:p>
    <w:sectPr w:rsidR="00B45D40" w:rsidRPr="00A706E4" w:rsidSect="002316CA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26C70"/>
    <w:rsid w:val="000366EC"/>
    <w:rsid w:val="00041C68"/>
    <w:rsid w:val="00052F37"/>
    <w:rsid w:val="0005653E"/>
    <w:rsid w:val="000607CF"/>
    <w:rsid w:val="0006704F"/>
    <w:rsid w:val="00071FC9"/>
    <w:rsid w:val="00091349"/>
    <w:rsid w:val="00095366"/>
    <w:rsid w:val="000A2225"/>
    <w:rsid w:val="000A2266"/>
    <w:rsid w:val="000A2E70"/>
    <w:rsid w:val="000A7B1E"/>
    <w:rsid w:val="000C3EB8"/>
    <w:rsid w:val="000F1945"/>
    <w:rsid w:val="000F71BA"/>
    <w:rsid w:val="00124F2D"/>
    <w:rsid w:val="00141E3E"/>
    <w:rsid w:val="00172F95"/>
    <w:rsid w:val="00177998"/>
    <w:rsid w:val="001B4C6B"/>
    <w:rsid w:val="001C0E95"/>
    <w:rsid w:val="001C406F"/>
    <w:rsid w:val="001C7560"/>
    <w:rsid w:val="001D215A"/>
    <w:rsid w:val="001D7D25"/>
    <w:rsid w:val="00203148"/>
    <w:rsid w:val="002069B8"/>
    <w:rsid w:val="002316CA"/>
    <w:rsid w:val="00232861"/>
    <w:rsid w:val="002340D9"/>
    <w:rsid w:val="00275B4B"/>
    <w:rsid w:val="00281918"/>
    <w:rsid w:val="002868B5"/>
    <w:rsid w:val="002A4744"/>
    <w:rsid w:val="002A4D59"/>
    <w:rsid w:val="002B176C"/>
    <w:rsid w:val="002B7292"/>
    <w:rsid w:val="002D5F60"/>
    <w:rsid w:val="002E3FC5"/>
    <w:rsid w:val="002F1456"/>
    <w:rsid w:val="002F629A"/>
    <w:rsid w:val="003010F4"/>
    <w:rsid w:val="00304D79"/>
    <w:rsid w:val="00304FB9"/>
    <w:rsid w:val="003116CC"/>
    <w:rsid w:val="00313134"/>
    <w:rsid w:val="00317B16"/>
    <w:rsid w:val="003203CE"/>
    <w:rsid w:val="00321F86"/>
    <w:rsid w:val="00345A76"/>
    <w:rsid w:val="0036412E"/>
    <w:rsid w:val="00364B59"/>
    <w:rsid w:val="00366F15"/>
    <w:rsid w:val="00396662"/>
    <w:rsid w:val="003A40EE"/>
    <w:rsid w:val="003A6C13"/>
    <w:rsid w:val="003F5BA6"/>
    <w:rsid w:val="003F72F1"/>
    <w:rsid w:val="00402BC3"/>
    <w:rsid w:val="004104F2"/>
    <w:rsid w:val="004148D4"/>
    <w:rsid w:val="00426EED"/>
    <w:rsid w:val="00441D08"/>
    <w:rsid w:val="004456F5"/>
    <w:rsid w:val="0045190E"/>
    <w:rsid w:val="00454EB0"/>
    <w:rsid w:val="0046759F"/>
    <w:rsid w:val="00485FFE"/>
    <w:rsid w:val="00486C03"/>
    <w:rsid w:val="004A679B"/>
    <w:rsid w:val="004B114E"/>
    <w:rsid w:val="004C39F2"/>
    <w:rsid w:val="004C58D2"/>
    <w:rsid w:val="004F290E"/>
    <w:rsid w:val="00506380"/>
    <w:rsid w:val="00507982"/>
    <w:rsid w:val="00511AB2"/>
    <w:rsid w:val="005163D9"/>
    <w:rsid w:val="0055260D"/>
    <w:rsid w:val="00573BCA"/>
    <w:rsid w:val="00590C0E"/>
    <w:rsid w:val="005B23EE"/>
    <w:rsid w:val="005C698C"/>
    <w:rsid w:val="005E14F4"/>
    <w:rsid w:val="005E1ECA"/>
    <w:rsid w:val="005E38C8"/>
    <w:rsid w:val="00601A7E"/>
    <w:rsid w:val="0060474E"/>
    <w:rsid w:val="00614D7C"/>
    <w:rsid w:val="00617BCD"/>
    <w:rsid w:val="00624D20"/>
    <w:rsid w:val="006311F2"/>
    <w:rsid w:val="00632EE9"/>
    <w:rsid w:val="006348E7"/>
    <w:rsid w:val="00640000"/>
    <w:rsid w:val="006505F8"/>
    <w:rsid w:val="00657A83"/>
    <w:rsid w:val="00685A24"/>
    <w:rsid w:val="00696447"/>
    <w:rsid w:val="006B1B6A"/>
    <w:rsid w:val="006C1EEB"/>
    <w:rsid w:val="006F2057"/>
    <w:rsid w:val="006F694C"/>
    <w:rsid w:val="006F7662"/>
    <w:rsid w:val="00713566"/>
    <w:rsid w:val="00726CAC"/>
    <w:rsid w:val="007422D5"/>
    <w:rsid w:val="00760705"/>
    <w:rsid w:val="007628D5"/>
    <w:rsid w:val="0077669B"/>
    <w:rsid w:val="007B744D"/>
    <w:rsid w:val="007C52CB"/>
    <w:rsid w:val="007F3C0E"/>
    <w:rsid w:val="007F3D66"/>
    <w:rsid w:val="007F4727"/>
    <w:rsid w:val="007F5EFF"/>
    <w:rsid w:val="008074F4"/>
    <w:rsid w:val="00822BD0"/>
    <w:rsid w:val="00830AC8"/>
    <w:rsid w:val="00834FEE"/>
    <w:rsid w:val="00843A66"/>
    <w:rsid w:val="00850ABD"/>
    <w:rsid w:val="00851B5F"/>
    <w:rsid w:val="00852723"/>
    <w:rsid w:val="00852ED0"/>
    <w:rsid w:val="00877B33"/>
    <w:rsid w:val="0089728C"/>
    <w:rsid w:val="008A1595"/>
    <w:rsid w:val="008A492B"/>
    <w:rsid w:val="008A633F"/>
    <w:rsid w:val="008B126F"/>
    <w:rsid w:val="008E3015"/>
    <w:rsid w:val="008E3160"/>
    <w:rsid w:val="008E65DC"/>
    <w:rsid w:val="008F2735"/>
    <w:rsid w:val="008F3D97"/>
    <w:rsid w:val="00906F20"/>
    <w:rsid w:val="00916A84"/>
    <w:rsid w:val="009235D4"/>
    <w:rsid w:val="0093053A"/>
    <w:rsid w:val="00946565"/>
    <w:rsid w:val="0095148D"/>
    <w:rsid w:val="009514A0"/>
    <w:rsid w:val="00951862"/>
    <w:rsid w:val="009619A7"/>
    <w:rsid w:val="009B20A2"/>
    <w:rsid w:val="009C5863"/>
    <w:rsid w:val="009D3BE8"/>
    <w:rsid w:val="009E7DAD"/>
    <w:rsid w:val="009F6DDA"/>
    <w:rsid w:val="00A144B3"/>
    <w:rsid w:val="00A159A5"/>
    <w:rsid w:val="00A30EB9"/>
    <w:rsid w:val="00A458CF"/>
    <w:rsid w:val="00A57A52"/>
    <w:rsid w:val="00A61813"/>
    <w:rsid w:val="00A706E4"/>
    <w:rsid w:val="00A72461"/>
    <w:rsid w:val="00A82CCC"/>
    <w:rsid w:val="00A96CAD"/>
    <w:rsid w:val="00AB00B4"/>
    <w:rsid w:val="00AB45B3"/>
    <w:rsid w:val="00AC0E8B"/>
    <w:rsid w:val="00AC7FD1"/>
    <w:rsid w:val="00AD3CAB"/>
    <w:rsid w:val="00AE2B4E"/>
    <w:rsid w:val="00B1123A"/>
    <w:rsid w:val="00B14F13"/>
    <w:rsid w:val="00B2755C"/>
    <w:rsid w:val="00B32584"/>
    <w:rsid w:val="00B4438B"/>
    <w:rsid w:val="00B45D40"/>
    <w:rsid w:val="00B57329"/>
    <w:rsid w:val="00B60902"/>
    <w:rsid w:val="00B6540F"/>
    <w:rsid w:val="00BA55D3"/>
    <w:rsid w:val="00BA67B2"/>
    <w:rsid w:val="00BB3799"/>
    <w:rsid w:val="00BB72BC"/>
    <w:rsid w:val="00BB7348"/>
    <w:rsid w:val="00BE3917"/>
    <w:rsid w:val="00C11652"/>
    <w:rsid w:val="00C34493"/>
    <w:rsid w:val="00C55D56"/>
    <w:rsid w:val="00C602DB"/>
    <w:rsid w:val="00C707D3"/>
    <w:rsid w:val="00C821E6"/>
    <w:rsid w:val="00CB418B"/>
    <w:rsid w:val="00CB5646"/>
    <w:rsid w:val="00CB7842"/>
    <w:rsid w:val="00CC03D7"/>
    <w:rsid w:val="00D03841"/>
    <w:rsid w:val="00D1344D"/>
    <w:rsid w:val="00D2046A"/>
    <w:rsid w:val="00D219DB"/>
    <w:rsid w:val="00D37DDA"/>
    <w:rsid w:val="00D5058D"/>
    <w:rsid w:val="00D50C62"/>
    <w:rsid w:val="00D5663F"/>
    <w:rsid w:val="00D72636"/>
    <w:rsid w:val="00D74B5F"/>
    <w:rsid w:val="00D849EA"/>
    <w:rsid w:val="00D91A19"/>
    <w:rsid w:val="00DA62AE"/>
    <w:rsid w:val="00DB585A"/>
    <w:rsid w:val="00DC0D1F"/>
    <w:rsid w:val="00DD3A84"/>
    <w:rsid w:val="00DE6ADA"/>
    <w:rsid w:val="00DF1E8A"/>
    <w:rsid w:val="00E45D70"/>
    <w:rsid w:val="00E46BC5"/>
    <w:rsid w:val="00E5184B"/>
    <w:rsid w:val="00E56862"/>
    <w:rsid w:val="00E754A4"/>
    <w:rsid w:val="00E75B9A"/>
    <w:rsid w:val="00E8212E"/>
    <w:rsid w:val="00E91DD0"/>
    <w:rsid w:val="00EA18E0"/>
    <w:rsid w:val="00EA3C04"/>
    <w:rsid w:val="00EC07D8"/>
    <w:rsid w:val="00EE4A88"/>
    <w:rsid w:val="00EF4402"/>
    <w:rsid w:val="00F00429"/>
    <w:rsid w:val="00F065F0"/>
    <w:rsid w:val="00F12F64"/>
    <w:rsid w:val="00F16523"/>
    <w:rsid w:val="00F2219E"/>
    <w:rsid w:val="00F32193"/>
    <w:rsid w:val="00F50339"/>
    <w:rsid w:val="00F55D83"/>
    <w:rsid w:val="00F71F6B"/>
    <w:rsid w:val="00F77EF5"/>
    <w:rsid w:val="00F85636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customStyle="1" w:styleId="ConsNonformat">
    <w:name w:val="ConsNonformat"/>
    <w:rsid w:val="00685A2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18</cp:revision>
  <cp:lastPrinted>2023-02-16T00:22:00Z</cp:lastPrinted>
  <dcterms:created xsi:type="dcterms:W3CDTF">2022-09-15T23:46:00Z</dcterms:created>
  <dcterms:modified xsi:type="dcterms:W3CDTF">2023-02-20T00:42:00Z</dcterms:modified>
</cp:coreProperties>
</file>