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C8" w:rsidRDefault="009F14C8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89A" w:rsidRDefault="00E52125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7E8">
        <w:rPr>
          <w:rFonts w:ascii="Times New Roman" w:hAnsi="Times New Roman" w:cs="Times New Roman"/>
          <w:b/>
          <w:sz w:val="32"/>
          <w:szCs w:val="32"/>
        </w:rPr>
        <w:t>График приём</w:t>
      </w:r>
      <w:r w:rsidR="00D40193">
        <w:rPr>
          <w:rFonts w:ascii="Times New Roman" w:hAnsi="Times New Roman" w:cs="Times New Roman"/>
          <w:b/>
          <w:sz w:val="32"/>
          <w:szCs w:val="32"/>
        </w:rPr>
        <w:t>а</w:t>
      </w:r>
      <w:r w:rsidRPr="00BA67E8">
        <w:rPr>
          <w:rFonts w:ascii="Times New Roman" w:hAnsi="Times New Roman" w:cs="Times New Roman"/>
          <w:b/>
          <w:sz w:val="32"/>
          <w:szCs w:val="32"/>
        </w:rPr>
        <w:t xml:space="preserve"> граждан </w:t>
      </w:r>
    </w:p>
    <w:p w:rsidR="00E52125" w:rsidRPr="00BA67E8" w:rsidRDefault="00E52125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7E8">
        <w:rPr>
          <w:rFonts w:ascii="Times New Roman" w:hAnsi="Times New Roman" w:cs="Times New Roman"/>
          <w:b/>
          <w:sz w:val="32"/>
          <w:szCs w:val="32"/>
        </w:rPr>
        <w:t>главой Уссурийского городского округа в</w:t>
      </w:r>
      <w:r w:rsidR="00244B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0C05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="00CC7E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67E8">
        <w:rPr>
          <w:rFonts w:ascii="Times New Roman" w:hAnsi="Times New Roman" w:cs="Times New Roman"/>
          <w:b/>
          <w:sz w:val="32"/>
          <w:szCs w:val="32"/>
        </w:rPr>
        <w:t>квартале 201</w:t>
      </w:r>
      <w:r w:rsidR="00D40193">
        <w:rPr>
          <w:rFonts w:ascii="Times New Roman" w:hAnsi="Times New Roman" w:cs="Times New Roman"/>
          <w:b/>
          <w:sz w:val="32"/>
          <w:szCs w:val="32"/>
        </w:rPr>
        <w:t>8</w:t>
      </w:r>
      <w:r w:rsidRPr="00BA67E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A67E8" w:rsidRDefault="00BA67E8" w:rsidP="00BA6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553F" w:rsidRDefault="0079553F" w:rsidP="00BA6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167" w:type="dxa"/>
        <w:tblInd w:w="392" w:type="dxa"/>
        <w:tblLook w:val="04A0"/>
      </w:tblPr>
      <w:tblGrid>
        <w:gridCol w:w="684"/>
        <w:gridCol w:w="2009"/>
        <w:gridCol w:w="1898"/>
        <w:gridCol w:w="2638"/>
        <w:gridCol w:w="4394"/>
        <w:gridCol w:w="3544"/>
      </w:tblGrid>
      <w:tr w:rsidR="00AC6F4E" w:rsidTr="00AC6F4E">
        <w:tc>
          <w:tcPr>
            <w:tcW w:w="68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09" w:type="dxa"/>
            <w:vAlign w:val="center"/>
          </w:tcPr>
          <w:p w:rsidR="00AC6F4E" w:rsidRPr="00AC6F4E" w:rsidRDefault="00AC6F4E" w:rsidP="0050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1898" w:type="dxa"/>
            <w:vAlign w:val="center"/>
          </w:tcPr>
          <w:p w:rsidR="00AC6F4E" w:rsidRPr="00AC6F4E" w:rsidRDefault="00AC6F4E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38" w:type="dxa"/>
            <w:vAlign w:val="center"/>
          </w:tcPr>
          <w:p w:rsidR="00AC6F4E" w:rsidRPr="00AC6F4E" w:rsidRDefault="00AC6F4E" w:rsidP="0050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</w:p>
        </w:tc>
        <w:tc>
          <w:tcPr>
            <w:tcW w:w="439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Место и адрес проведения приёма</w:t>
            </w:r>
          </w:p>
        </w:tc>
        <w:tc>
          <w:tcPr>
            <w:tcW w:w="354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E5EED" w:rsidTr="00AC6F4E">
        <w:tc>
          <w:tcPr>
            <w:tcW w:w="684" w:type="dxa"/>
            <w:vMerge w:val="restart"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1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0E5EED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</w:p>
          <w:p w:rsidR="000E5EED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0E5EED" w:rsidRPr="00E52125" w:rsidRDefault="000E5EED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 w:val="restart"/>
            <w:vAlign w:val="center"/>
          </w:tcPr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Уссурийского городского округа </w:t>
            </w: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0E5EED" w:rsidRPr="00AC6F4E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Pr="0002367D" w:rsidRDefault="00244B40" w:rsidP="00E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A0C05" w:rsidRPr="006A0C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E5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0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октября </w:t>
            </w:r>
            <w:r w:rsidR="000E5EED"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D401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E5EED"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E5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EED" w:rsidRPr="00E52125" w:rsidRDefault="000E5EED" w:rsidP="0027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244B40" w:rsidRDefault="00244B40" w:rsidP="0024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66</w:t>
            </w:r>
          </w:p>
          <w:p w:rsidR="000E5EED" w:rsidRPr="00E52125" w:rsidRDefault="00244B40" w:rsidP="0024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122</w:t>
            </w:r>
          </w:p>
        </w:tc>
        <w:tc>
          <w:tcPr>
            <w:tcW w:w="3544" w:type="dxa"/>
            <w:vMerge w:val="restart"/>
            <w:vAlign w:val="center"/>
          </w:tcPr>
          <w:p w:rsidR="000E5EED" w:rsidRDefault="000E5EED" w:rsidP="001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Действующим законодательством </w:t>
            </w:r>
          </w:p>
          <w:p w:rsidR="000E5EED" w:rsidRPr="00E52125" w:rsidRDefault="000E5EED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приемы граждан не регламентированы.</w:t>
            </w:r>
          </w:p>
        </w:tc>
      </w:tr>
      <w:tr w:rsidR="000E5EED" w:rsidTr="00AC6F4E">
        <w:tc>
          <w:tcPr>
            <w:tcW w:w="684" w:type="dxa"/>
            <w:vMerge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vAlign w:val="center"/>
          </w:tcPr>
          <w:p w:rsidR="000E5EED" w:rsidRPr="00E52125" w:rsidRDefault="000E5EED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0E5EED" w:rsidRPr="00AC6F4E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Pr="0002367D" w:rsidRDefault="000E5EED" w:rsidP="00E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A0C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0C05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D401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EED" w:rsidRPr="00E52125" w:rsidRDefault="000E5EED" w:rsidP="009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0E5EED" w:rsidRDefault="000E5EED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r w:rsidR="00244B40">
              <w:rPr>
                <w:rFonts w:ascii="Times New Roman" w:hAnsi="Times New Roman" w:cs="Times New Roman"/>
                <w:sz w:val="28"/>
                <w:szCs w:val="28"/>
              </w:rPr>
              <w:t>Ленина, 101</w:t>
            </w:r>
          </w:p>
          <w:p w:rsidR="000E5EED" w:rsidRPr="00E52125" w:rsidRDefault="000E5EED" w:rsidP="0024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44B40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3544" w:type="dxa"/>
            <w:vMerge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EED" w:rsidTr="00AC6F4E">
        <w:tc>
          <w:tcPr>
            <w:tcW w:w="684" w:type="dxa"/>
            <w:vMerge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vAlign w:val="center"/>
          </w:tcPr>
          <w:p w:rsidR="000E5EED" w:rsidRPr="00E52125" w:rsidRDefault="000E5EED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0E5EED" w:rsidRPr="00AC6F4E" w:rsidRDefault="000E5EED" w:rsidP="00E5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C7EB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0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декабря </w:t>
            </w:r>
            <w:r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D401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0E5EED" w:rsidRPr="00E52125" w:rsidRDefault="000E5EED" w:rsidP="0027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244B40" w:rsidRDefault="00244B40" w:rsidP="0024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66</w:t>
            </w:r>
          </w:p>
          <w:p w:rsidR="000E5EED" w:rsidRPr="00E52125" w:rsidRDefault="00244B40" w:rsidP="0024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122</w:t>
            </w:r>
          </w:p>
        </w:tc>
        <w:tc>
          <w:tcPr>
            <w:tcW w:w="3544" w:type="dxa"/>
            <w:vMerge/>
            <w:vAlign w:val="center"/>
          </w:tcPr>
          <w:p w:rsidR="000E5EED" w:rsidRPr="00E52125" w:rsidRDefault="000E5EED" w:rsidP="001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4C8" w:rsidRDefault="009F14C8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4C8" w:rsidRDefault="009F14C8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Pr="0079553F" w:rsidRDefault="0079553F" w:rsidP="0079553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553F">
        <w:rPr>
          <w:rFonts w:ascii="Times New Roman" w:hAnsi="Times New Roman" w:cs="Times New Roman"/>
          <w:sz w:val="24"/>
          <w:szCs w:val="24"/>
        </w:rPr>
        <w:t>Исп. Клоков В.В.</w:t>
      </w: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9553F" w:rsidSect="0079553F">
      <w:pgSz w:w="16838" w:h="11906" w:orient="landscape"/>
      <w:pgMar w:top="1134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125"/>
    <w:rsid w:val="0002367D"/>
    <w:rsid w:val="000E5EED"/>
    <w:rsid w:val="001764A9"/>
    <w:rsid w:val="00214B29"/>
    <w:rsid w:val="00244B40"/>
    <w:rsid w:val="0027389A"/>
    <w:rsid w:val="0035219B"/>
    <w:rsid w:val="003C06C7"/>
    <w:rsid w:val="003E5437"/>
    <w:rsid w:val="005005BA"/>
    <w:rsid w:val="006A0C05"/>
    <w:rsid w:val="006B0AD7"/>
    <w:rsid w:val="0079553F"/>
    <w:rsid w:val="008005FD"/>
    <w:rsid w:val="009C1BD3"/>
    <w:rsid w:val="009F14C8"/>
    <w:rsid w:val="00AC4B5C"/>
    <w:rsid w:val="00AC6F4E"/>
    <w:rsid w:val="00B73702"/>
    <w:rsid w:val="00BA67E8"/>
    <w:rsid w:val="00BE31FC"/>
    <w:rsid w:val="00CC7EBD"/>
    <w:rsid w:val="00D40193"/>
    <w:rsid w:val="00DB5C08"/>
    <w:rsid w:val="00E52125"/>
    <w:rsid w:val="00F0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AB47-424E-4B33-ABAE-1F8289FB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3</cp:revision>
  <cp:lastPrinted>2016-12-29T01:39:00Z</cp:lastPrinted>
  <dcterms:created xsi:type="dcterms:W3CDTF">2018-09-21T04:35:00Z</dcterms:created>
  <dcterms:modified xsi:type="dcterms:W3CDTF">2018-09-21T04:36:00Z</dcterms:modified>
</cp:coreProperties>
</file>