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387163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к распоряжению Думы Уссурийского городского </w:t>
      </w:r>
    </w:p>
    <w:p w:rsidR="00387163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округа</w:t>
      </w:r>
      <w:r w:rsidR="00387163">
        <w:rPr>
          <w:sz w:val="28"/>
          <w:szCs w:val="28"/>
        </w:rPr>
        <w:t xml:space="preserve"> Приморского края</w:t>
      </w:r>
    </w:p>
    <w:p w:rsidR="00B5747D" w:rsidRPr="000963B5" w:rsidRDefault="003E00FA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08C6">
        <w:rPr>
          <w:sz w:val="28"/>
          <w:szCs w:val="28"/>
        </w:rPr>
        <w:t>18 дека</w:t>
      </w:r>
      <w:r w:rsidR="00F14AE3">
        <w:rPr>
          <w:sz w:val="28"/>
          <w:szCs w:val="28"/>
        </w:rPr>
        <w:t>бря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</w:t>
      </w:r>
      <w:r w:rsidR="003C08C6">
        <w:rPr>
          <w:sz w:val="28"/>
          <w:szCs w:val="28"/>
        </w:rPr>
        <w:t>7</w:t>
      </w:r>
      <w:r w:rsidR="00F14AE3">
        <w:rPr>
          <w:sz w:val="28"/>
          <w:szCs w:val="28"/>
        </w:rPr>
        <w:t>7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5209DA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 xml:space="preserve">внеочередного заседания Думы </w:t>
      </w:r>
    </w:p>
    <w:p w:rsidR="00387163" w:rsidRPr="000963B5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Уссурийского городского округа</w:t>
      </w:r>
      <w:r w:rsidR="005209DA">
        <w:rPr>
          <w:sz w:val="28"/>
          <w:szCs w:val="28"/>
        </w:rPr>
        <w:t xml:space="preserve"> Приморского края</w:t>
      </w:r>
    </w:p>
    <w:p w:rsidR="00B5747D" w:rsidRPr="00983C69" w:rsidRDefault="00B5747D" w:rsidP="00B5747D">
      <w:pPr>
        <w:pStyle w:val="a3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747D" w:rsidRPr="000963B5" w:rsidTr="004E7CF6">
        <w:tc>
          <w:tcPr>
            <w:tcW w:w="5670" w:type="dxa"/>
          </w:tcPr>
          <w:p w:rsidR="00B5747D" w:rsidRPr="000963B5" w:rsidRDefault="005837BE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08C6">
              <w:rPr>
                <w:sz w:val="28"/>
                <w:szCs w:val="28"/>
              </w:rPr>
              <w:t>9.12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4E7CF6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969" w:type="dxa"/>
          </w:tcPr>
          <w:p w:rsidR="00B5747D" w:rsidRDefault="005209DA" w:rsidP="004E7CF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Уссурийск,</w:t>
            </w:r>
          </w:p>
          <w:p w:rsidR="005209DA" w:rsidRPr="000963B5" w:rsidRDefault="005209DA" w:rsidP="004E7CF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101, большой зал</w:t>
            </w: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B5747D" w:rsidRPr="000963B5" w:rsidTr="007658DD">
        <w:tc>
          <w:tcPr>
            <w:tcW w:w="1843" w:type="dxa"/>
          </w:tcPr>
          <w:p w:rsidR="00B5747D" w:rsidRPr="000963B5" w:rsidRDefault="00B5747D" w:rsidP="004E7CF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0.00 – 10</w:t>
            </w:r>
            <w:r w:rsidR="00386CD9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</w:t>
            </w:r>
            <w:r w:rsidR="00387163">
              <w:rPr>
                <w:sz w:val="28"/>
                <w:szCs w:val="28"/>
              </w:rPr>
              <w:t xml:space="preserve"> Приморского края</w:t>
            </w:r>
            <w:r w:rsidRPr="00386CD9">
              <w:rPr>
                <w:sz w:val="28"/>
                <w:szCs w:val="28"/>
              </w:rPr>
              <w:t xml:space="preserve">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4E5F7C" w:rsidRPr="000963B5" w:rsidTr="007658DD">
        <w:tc>
          <w:tcPr>
            <w:tcW w:w="1843" w:type="dxa"/>
          </w:tcPr>
          <w:p w:rsidR="004E5F7C" w:rsidRPr="000963B5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Приглашенные:</w:t>
            </w:r>
          </w:p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lang w:eastAsia="ru-RU"/>
              </w:rPr>
              <w:t>- Дениш Дмитрий Владимирович, Уссурийский городской прокурор;</w:t>
            </w:r>
          </w:p>
          <w:p w:rsidR="003C08C6" w:rsidRPr="003C08C6" w:rsidRDefault="003C08C6" w:rsidP="003C08C6">
            <w:pPr>
              <w:widowControl w:val="0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C08C6">
              <w:rPr>
                <w:color w:val="000000"/>
                <w:sz w:val="28"/>
                <w:szCs w:val="28"/>
              </w:rPr>
              <w:t>- заместители главы администрации Уссурийского городского округа Приморского края (далее – администрация);</w:t>
            </w:r>
          </w:p>
          <w:p w:rsidR="003C08C6" w:rsidRPr="003C08C6" w:rsidRDefault="003C08C6" w:rsidP="003C08C6">
            <w:pPr>
              <w:widowControl w:val="0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jc w:val="both"/>
              <w:rPr>
                <w:sz w:val="28"/>
                <w:szCs w:val="28"/>
              </w:rPr>
            </w:pPr>
            <w:r w:rsidRPr="003C08C6">
              <w:rPr>
                <w:sz w:val="28"/>
                <w:szCs w:val="28"/>
              </w:rP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4E5F7C" w:rsidRPr="005209DA" w:rsidRDefault="004E5F7C" w:rsidP="005209DA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F7C" w:rsidRPr="000963B5" w:rsidTr="007658DD">
        <w:tc>
          <w:tcPr>
            <w:tcW w:w="1843" w:type="dxa"/>
          </w:tcPr>
          <w:p w:rsidR="004E5F7C" w:rsidRPr="00386CD9" w:rsidRDefault="004E5F7C" w:rsidP="007658DD">
            <w:pPr>
              <w:pStyle w:val="a3"/>
              <w:ind w:left="-105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0.05</w:t>
            </w:r>
            <w:r w:rsidR="007658DD">
              <w:rPr>
                <w:sz w:val="28"/>
                <w:szCs w:val="28"/>
              </w:rPr>
              <w:t xml:space="preserve"> </w:t>
            </w:r>
            <w:r w:rsidR="00EC49F6">
              <w:rPr>
                <w:sz w:val="28"/>
                <w:szCs w:val="28"/>
              </w:rPr>
              <w:t>–</w:t>
            </w:r>
            <w:r w:rsidR="007658DD">
              <w:rPr>
                <w:sz w:val="28"/>
                <w:szCs w:val="28"/>
              </w:rPr>
              <w:t xml:space="preserve"> </w:t>
            </w:r>
            <w:r w:rsidRPr="000963B5">
              <w:rPr>
                <w:sz w:val="28"/>
                <w:szCs w:val="28"/>
              </w:rPr>
              <w:t>1</w:t>
            </w:r>
            <w:r w:rsidR="00EC49F6">
              <w:rPr>
                <w:sz w:val="28"/>
                <w:szCs w:val="28"/>
              </w:rPr>
              <w:t>1.00</w:t>
            </w:r>
          </w:p>
          <w:p w:rsidR="004E5F7C" w:rsidRPr="000963B5" w:rsidRDefault="004E5F7C" w:rsidP="00CB7A21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</w:p>
        </w:tc>
        <w:tc>
          <w:tcPr>
            <w:tcW w:w="7796" w:type="dxa"/>
          </w:tcPr>
          <w:p w:rsidR="003C08C6" w:rsidRPr="003C08C6" w:rsidRDefault="003C08C6" w:rsidP="003C08C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C08C6">
              <w:rPr>
                <w:bCs/>
                <w:sz w:val="28"/>
                <w:szCs w:val="28"/>
              </w:rPr>
              <w:t>О проекте решения Думы Уссурийского городского округа Приморского края "О бюджете Уссурийского городского округа Приморского края на 2025 год и плановый период 2026 и 2027 годов" (</w:t>
            </w:r>
            <w:r>
              <w:rPr>
                <w:bCs/>
                <w:sz w:val="28"/>
                <w:szCs w:val="28"/>
              </w:rPr>
              <w:t>второе</w:t>
            </w:r>
            <w:r w:rsidRPr="003C08C6">
              <w:rPr>
                <w:bCs/>
                <w:sz w:val="28"/>
                <w:szCs w:val="28"/>
              </w:rPr>
              <w:t xml:space="preserve"> чтение).</w:t>
            </w:r>
          </w:p>
          <w:p w:rsidR="003C08C6" w:rsidRPr="003C08C6" w:rsidRDefault="003C08C6" w:rsidP="003C08C6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3C08C6" w:rsidRPr="003C08C6" w:rsidRDefault="003C08C6" w:rsidP="003C08C6">
            <w:pPr>
              <w:jc w:val="both"/>
              <w:textAlignment w:val="top"/>
              <w:rPr>
                <w:sz w:val="28"/>
                <w:szCs w:val="28"/>
              </w:rPr>
            </w:pPr>
            <w:r w:rsidRPr="003C08C6">
              <w:rPr>
                <w:sz w:val="28"/>
                <w:szCs w:val="28"/>
                <w:u w:val="single"/>
              </w:rPr>
              <w:t>Докладывают</w:t>
            </w:r>
            <w:r w:rsidRPr="003C08C6">
              <w:rPr>
                <w:sz w:val="28"/>
                <w:szCs w:val="28"/>
              </w:rPr>
              <w:t>:</w:t>
            </w:r>
            <w:r w:rsidRPr="003C08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Моисеенко Татьяна Валериевна, </w:t>
            </w:r>
            <w:r w:rsidRPr="003C08C6">
              <w:rPr>
                <w:sz w:val="28"/>
                <w:szCs w:val="28"/>
              </w:rPr>
              <w:t>начальник финансового управления администрации.</w:t>
            </w:r>
          </w:p>
          <w:p w:rsidR="004E5F7C" w:rsidRPr="003C08C6" w:rsidRDefault="003C08C6" w:rsidP="003C08C6">
            <w:pPr>
              <w:jc w:val="both"/>
              <w:rPr>
                <w:sz w:val="28"/>
                <w:szCs w:val="28"/>
              </w:rPr>
            </w:pPr>
            <w:r w:rsidRPr="003C08C6">
              <w:rPr>
                <w:sz w:val="28"/>
                <w:szCs w:val="28"/>
              </w:rPr>
              <w:t>Костарева Ирина Владимировна, председатель Контрольно-счетной палаты Уссурийского городского округа Приморского края.</w:t>
            </w:r>
          </w:p>
        </w:tc>
      </w:tr>
    </w:tbl>
    <w:p w:rsidR="001E3179" w:rsidRDefault="001E3179"/>
    <w:sectPr w:rsidR="001E3179" w:rsidSect="006532AB">
      <w:headerReference w:type="default" r:id="rId6"/>
      <w:pgSz w:w="11906" w:h="16838"/>
      <w:pgMar w:top="568" w:right="851" w:bottom="709" w:left="164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B" w:rsidRDefault="006532AB" w:rsidP="006532AB">
      <w:r>
        <w:separator/>
      </w:r>
    </w:p>
  </w:endnote>
  <w:endnote w:type="continuationSeparator" w:id="0">
    <w:p w:rsidR="006532AB" w:rsidRDefault="006532AB" w:rsidP="006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B" w:rsidRDefault="006532AB" w:rsidP="006532AB">
      <w:r>
        <w:separator/>
      </w:r>
    </w:p>
  </w:footnote>
  <w:footnote w:type="continuationSeparator" w:id="0">
    <w:p w:rsidR="006532AB" w:rsidRDefault="006532AB" w:rsidP="0065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8021"/>
      <w:docPartObj>
        <w:docPartGallery w:val="Page Numbers (Top of Page)"/>
        <w:docPartUnique/>
      </w:docPartObj>
    </w:sdtPr>
    <w:sdtEndPr/>
    <w:sdtContent>
      <w:p w:rsidR="006532AB" w:rsidRDefault="00653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E3">
          <w:rPr>
            <w:noProof/>
          </w:rPr>
          <w:t>2</w:t>
        </w:r>
        <w:r>
          <w:fldChar w:fldCharType="end"/>
        </w:r>
      </w:p>
    </w:sdtContent>
  </w:sdt>
  <w:p w:rsidR="006532AB" w:rsidRDefault="006532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7D"/>
    <w:rsid w:val="00006505"/>
    <w:rsid w:val="001411D0"/>
    <w:rsid w:val="001C1B57"/>
    <w:rsid w:val="001D1881"/>
    <w:rsid w:val="001E3179"/>
    <w:rsid w:val="002359FF"/>
    <w:rsid w:val="00243C53"/>
    <w:rsid w:val="00257E8E"/>
    <w:rsid w:val="00315673"/>
    <w:rsid w:val="00386CD9"/>
    <w:rsid w:val="00387163"/>
    <w:rsid w:val="003C08C6"/>
    <w:rsid w:val="003E00FA"/>
    <w:rsid w:val="0040137C"/>
    <w:rsid w:val="00423CA6"/>
    <w:rsid w:val="00427B6A"/>
    <w:rsid w:val="00434D8E"/>
    <w:rsid w:val="004E5F7C"/>
    <w:rsid w:val="004E7CF6"/>
    <w:rsid w:val="005140BF"/>
    <w:rsid w:val="005209DA"/>
    <w:rsid w:val="00535847"/>
    <w:rsid w:val="0054447B"/>
    <w:rsid w:val="005837BE"/>
    <w:rsid w:val="0062550C"/>
    <w:rsid w:val="006532AB"/>
    <w:rsid w:val="0069515E"/>
    <w:rsid w:val="006E6A08"/>
    <w:rsid w:val="007341D1"/>
    <w:rsid w:val="007658DD"/>
    <w:rsid w:val="007A1E79"/>
    <w:rsid w:val="0083322E"/>
    <w:rsid w:val="00843535"/>
    <w:rsid w:val="008600EF"/>
    <w:rsid w:val="008F2765"/>
    <w:rsid w:val="009825B6"/>
    <w:rsid w:val="00983C69"/>
    <w:rsid w:val="009F1CFB"/>
    <w:rsid w:val="00A04BC7"/>
    <w:rsid w:val="00A153D6"/>
    <w:rsid w:val="00A219DC"/>
    <w:rsid w:val="00AB0C3D"/>
    <w:rsid w:val="00B119F7"/>
    <w:rsid w:val="00B46B67"/>
    <w:rsid w:val="00B5747D"/>
    <w:rsid w:val="00B57B59"/>
    <w:rsid w:val="00B70ADF"/>
    <w:rsid w:val="00BD7526"/>
    <w:rsid w:val="00BE4141"/>
    <w:rsid w:val="00C73526"/>
    <w:rsid w:val="00C90230"/>
    <w:rsid w:val="00C95D6F"/>
    <w:rsid w:val="00CB05A1"/>
    <w:rsid w:val="00CB298D"/>
    <w:rsid w:val="00CB7A21"/>
    <w:rsid w:val="00CC782C"/>
    <w:rsid w:val="00CE0B91"/>
    <w:rsid w:val="00D15F3C"/>
    <w:rsid w:val="00D20D2D"/>
    <w:rsid w:val="00DF2C02"/>
    <w:rsid w:val="00E05D85"/>
    <w:rsid w:val="00E523E6"/>
    <w:rsid w:val="00E75C2E"/>
    <w:rsid w:val="00E83A1C"/>
    <w:rsid w:val="00EB6235"/>
    <w:rsid w:val="00EC49F6"/>
    <w:rsid w:val="00EF1A63"/>
    <w:rsid w:val="00F14AE3"/>
    <w:rsid w:val="00F162C5"/>
    <w:rsid w:val="00F4362C"/>
    <w:rsid w:val="00F44B32"/>
    <w:rsid w:val="00F62CBB"/>
    <w:rsid w:val="00F719BB"/>
    <w:rsid w:val="00F86B8D"/>
    <w:rsid w:val="00FD083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720B25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4E5F7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E5F7C"/>
    <w:pPr>
      <w:widowControl w:val="0"/>
      <w:shd w:val="clear" w:color="auto" w:fill="FFFFFF"/>
      <w:spacing w:line="353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9">
    <w:name w:val="Деловой Шапка"/>
    <w:basedOn w:val="a"/>
    <w:qFormat/>
    <w:rsid w:val="004E5F7C"/>
    <w:pPr>
      <w:jc w:val="center"/>
    </w:pPr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2024-11-07T01:27:00Z</cp:lastPrinted>
  <dcterms:created xsi:type="dcterms:W3CDTF">2021-12-15T03:10:00Z</dcterms:created>
  <dcterms:modified xsi:type="dcterms:W3CDTF">2024-12-18T01:51:00Z</dcterms:modified>
</cp:coreProperties>
</file>